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tblLayout w:type="fixed"/>
        <w:tblCellMar>
          <w:left w:w="0" w:type="dxa"/>
          <w:right w:w="0" w:type="dxa"/>
        </w:tblCellMar>
        <w:tblLook w:val="04A0"/>
      </w:tblPr>
      <w:tblGrid>
        <w:gridCol w:w="1985"/>
        <w:gridCol w:w="2732"/>
        <w:gridCol w:w="2373"/>
        <w:gridCol w:w="1985"/>
      </w:tblGrid>
      <w:tr w:rsidR="00ED5BD2" w:rsidTr="007C4088">
        <w:trPr>
          <w:trHeight w:val="2514"/>
        </w:trPr>
        <w:tc>
          <w:tcPr>
            <w:tcW w:w="9075" w:type="dxa"/>
            <w:gridSpan w:val="4"/>
          </w:tcPr>
          <w:p w:rsidR="00ED5BD2" w:rsidRDefault="00ED5BD2">
            <w:pPr>
              <w:pStyle w:val="a3"/>
              <w:rPr>
                <w:b/>
              </w:rPr>
            </w:pPr>
            <w:r>
              <w:rPr>
                <w:b/>
              </w:rPr>
              <w:t>АДМИНИСТРАЦИЯ</w:t>
            </w:r>
          </w:p>
          <w:p w:rsidR="00ED5BD2" w:rsidRDefault="00ED5BD2">
            <w:pPr>
              <w:pStyle w:val="a3"/>
              <w:rPr>
                <w:b/>
              </w:rPr>
            </w:pPr>
            <w:r>
              <w:rPr>
                <w:b/>
              </w:rPr>
              <w:t>МУНИЦИПАЛЬНОГО ОБРАЗОВАНИЯ</w:t>
            </w:r>
          </w:p>
          <w:p w:rsidR="00ED5BD2" w:rsidRDefault="00ED5BD2">
            <w:pPr>
              <w:pStyle w:val="a3"/>
              <w:rPr>
                <w:b/>
              </w:rPr>
            </w:pPr>
            <w:r>
              <w:rPr>
                <w:b/>
              </w:rPr>
              <w:t>ОМУТНИНСКОЕ ГОРОДСКОЕ ПОСЕЛЕНИЕ</w:t>
            </w:r>
          </w:p>
          <w:p w:rsidR="00ED5BD2" w:rsidRDefault="00ED5BD2">
            <w:pPr>
              <w:pStyle w:val="a3"/>
              <w:rPr>
                <w:b/>
              </w:rPr>
            </w:pPr>
            <w:r>
              <w:rPr>
                <w:b/>
              </w:rPr>
              <w:t>ОМУТНИНСКОГО РАЙОНА КИРОВСКОЙ ОБЛАСТИ</w:t>
            </w:r>
          </w:p>
          <w:p w:rsidR="00ED5BD2" w:rsidRDefault="00ED5BD2">
            <w:pPr>
              <w:tabs>
                <w:tab w:val="left" w:pos="2160"/>
              </w:tabs>
              <w:rPr>
                <w:sz w:val="36"/>
                <w:szCs w:val="36"/>
              </w:rPr>
            </w:pPr>
          </w:p>
          <w:p w:rsidR="00ED5BD2" w:rsidRDefault="00ED5BD2">
            <w:pPr>
              <w:tabs>
                <w:tab w:val="left" w:pos="2160"/>
              </w:tabs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ПОСТАНОВЛЕНИЕ</w:t>
            </w:r>
          </w:p>
          <w:p w:rsidR="00ED5BD2" w:rsidRDefault="00ED5BD2">
            <w:pPr>
              <w:tabs>
                <w:tab w:val="left" w:pos="2160"/>
              </w:tabs>
              <w:rPr>
                <w:szCs w:val="32"/>
              </w:rPr>
            </w:pPr>
          </w:p>
          <w:p w:rsidR="00ED5BD2" w:rsidRDefault="00ED5BD2">
            <w:pPr>
              <w:tabs>
                <w:tab w:val="left" w:pos="2160"/>
              </w:tabs>
            </w:pPr>
            <w:r>
              <w:tab/>
            </w:r>
          </w:p>
        </w:tc>
      </w:tr>
      <w:tr w:rsidR="00ED5BD2" w:rsidTr="007C4088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BD2" w:rsidRDefault="00ED5BD2" w:rsidP="009343FB">
            <w:pPr>
              <w:tabs>
                <w:tab w:val="left" w:pos="2765"/>
              </w:tabs>
              <w:rPr>
                <w:szCs w:val="28"/>
              </w:rPr>
            </w:pPr>
            <w:r>
              <w:rPr>
                <w:szCs w:val="28"/>
              </w:rPr>
              <w:t xml:space="preserve">    </w:t>
            </w:r>
            <w:r w:rsidR="009343FB">
              <w:rPr>
                <w:szCs w:val="28"/>
              </w:rPr>
              <w:t>27.07</w:t>
            </w:r>
            <w:r>
              <w:rPr>
                <w:szCs w:val="28"/>
              </w:rPr>
              <w:t xml:space="preserve">.2022     </w:t>
            </w:r>
          </w:p>
        </w:tc>
        <w:tc>
          <w:tcPr>
            <w:tcW w:w="2732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ED5BD2" w:rsidRDefault="00ED5BD2">
            <w:pPr>
              <w:jc w:val="center"/>
              <w:rPr>
                <w:position w:val="-6"/>
                <w:szCs w:val="28"/>
              </w:rPr>
            </w:pPr>
          </w:p>
        </w:tc>
        <w:tc>
          <w:tcPr>
            <w:tcW w:w="2373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BD2" w:rsidRDefault="00ED5BD2">
            <w:pPr>
              <w:jc w:val="right"/>
              <w:rPr>
                <w:szCs w:val="28"/>
              </w:rPr>
            </w:pPr>
            <w:r>
              <w:rPr>
                <w:position w:val="-6"/>
                <w:szCs w:val="28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BD2" w:rsidRDefault="009343FB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616</w:t>
            </w:r>
          </w:p>
        </w:tc>
      </w:tr>
      <w:tr w:rsidR="00ED5BD2" w:rsidTr="007C4088">
        <w:tc>
          <w:tcPr>
            <w:tcW w:w="9075" w:type="dxa"/>
            <w:gridSpan w:val="4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ED5BD2" w:rsidRDefault="00ED5BD2">
            <w:pPr>
              <w:tabs>
                <w:tab w:val="left" w:pos="276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Омутнинск</w:t>
            </w:r>
          </w:p>
        </w:tc>
      </w:tr>
    </w:tbl>
    <w:p w:rsidR="00ED5BD2" w:rsidRDefault="00ED5BD2" w:rsidP="00ED5BD2">
      <w:pPr>
        <w:shd w:val="clear" w:color="auto" w:fill="FFFFFF"/>
        <w:tabs>
          <w:tab w:val="left" w:pos="709"/>
        </w:tabs>
        <w:ind w:right="-187"/>
        <w:rPr>
          <w:color w:val="000000"/>
          <w:sz w:val="36"/>
          <w:szCs w:val="36"/>
        </w:rPr>
      </w:pPr>
    </w:p>
    <w:p w:rsidR="00ED5BD2" w:rsidRDefault="00ED5BD2" w:rsidP="00ED5BD2">
      <w:pPr>
        <w:ind w:right="458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</w:p>
    <w:p w:rsidR="00ED5BD2" w:rsidRDefault="00ED5BD2" w:rsidP="00ED5BD2">
      <w:pPr>
        <w:ind w:right="458"/>
        <w:jc w:val="center"/>
        <w:outlineLvl w:val="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Омутнинского</w:t>
      </w:r>
      <w:proofErr w:type="spellEnd"/>
      <w:r>
        <w:rPr>
          <w:b/>
          <w:sz w:val="28"/>
          <w:szCs w:val="28"/>
        </w:rPr>
        <w:t xml:space="preserve"> городского поселения от 05.08.2021 № 681</w:t>
      </w:r>
    </w:p>
    <w:p w:rsidR="00ED5BD2" w:rsidRPr="00393041" w:rsidRDefault="00ED5BD2" w:rsidP="00393041">
      <w:pPr>
        <w:ind w:left="-284" w:right="102" w:firstLine="284"/>
        <w:jc w:val="center"/>
        <w:rPr>
          <w:sz w:val="26"/>
          <w:szCs w:val="26"/>
        </w:rPr>
      </w:pPr>
    </w:p>
    <w:p w:rsidR="00ED5BD2" w:rsidRPr="00393041" w:rsidRDefault="00ED5BD2" w:rsidP="00FA40DA">
      <w:pPr>
        <w:shd w:val="clear" w:color="auto" w:fill="FFFFFF"/>
        <w:tabs>
          <w:tab w:val="left" w:pos="9638"/>
          <w:tab w:val="left" w:pos="9781"/>
        </w:tabs>
        <w:ind w:left="-284" w:right="-82" w:firstLine="710"/>
        <w:jc w:val="both"/>
        <w:outlineLvl w:val="0"/>
        <w:rPr>
          <w:sz w:val="26"/>
          <w:szCs w:val="26"/>
        </w:rPr>
      </w:pPr>
      <w:proofErr w:type="gramStart"/>
      <w:r w:rsidRPr="00393041">
        <w:rPr>
          <w:sz w:val="26"/>
          <w:szCs w:val="26"/>
        </w:rPr>
        <w:t xml:space="preserve">В соответствии с Градостроительным кодексом Российской Федерации, </w:t>
      </w:r>
      <w:r w:rsidRPr="00393041">
        <w:rPr>
          <w:spacing w:val="-8"/>
          <w:sz w:val="26"/>
          <w:szCs w:val="26"/>
        </w:rPr>
        <w:t xml:space="preserve">Федеральным законом от 06.10.2003 </w:t>
      </w:r>
      <w:r w:rsidRPr="00393041">
        <w:rPr>
          <w:spacing w:val="-12"/>
          <w:sz w:val="26"/>
          <w:szCs w:val="26"/>
        </w:rPr>
        <w:t xml:space="preserve">№ 131-ФЗ </w:t>
      </w:r>
      <w:r w:rsidRPr="00393041">
        <w:rPr>
          <w:spacing w:val="-11"/>
          <w:sz w:val="26"/>
          <w:szCs w:val="26"/>
        </w:rPr>
        <w:t>«Об общих принципах организации местного самоуправления в Российской Федера</w:t>
      </w:r>
      <w:r w:rsidRPr="00393041">
        <w:rPr>
          <w:spacing w:val="-10"/>
          <w:sz w:val="26"/>
          <w:szCs w:val="26"/>
        </w:rPr>
        <w:t xml:space="preserve">ции», </w:t>
      </w:r>
      <w:r w:rsidRPr="00393041">
        <w:rPr>
          <w:sz w:val="26"/>
          <w:szCs w:val="26"/>
        </w:rPr>
        <w:t xml:space="preserve">Постановлением правительства Кировской области № 246-П от 20.05.2022, Уставом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городского поселения, Правилами землепользования и застройки в муниципальном образовании </w:t>
      </w:r>
      <w:proofErr w:type="spellStart"/>
      <w:r w:rsidRPr="00393041">
        <w:rPr>
          <w:sz w:val="26"/>
          <w:szCs w:val="26"/>
        </w:rPr>
        <w:t>Омутнинское</w:t>
      </w:r>
      <w:proofErr w:type="spellEnd"/>
      <w:r w:rsidRPr="00393041">
        <w:rPr>
          <w:sz w:val="26"/>
          <w:szCs w:val="26"/>
        </w:rPr>
        <w:t xml:space="preserve"> городское поселение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района  Кировской области утверждёнными постановлением администрации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городского поселения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района Кировской области от 05.08.2021 № 681,  администрация</w:t>
      </w:r>
      <w:proofErr w:type="gramEnd"/>
      <w:r w:rsidRPr="00393041">
        <w:rPr>
          <w:sz w:val="26"/>
          <w:szCs w:val="26"/>
        </w:rPr>
        <w:t xml:space="preserve">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городского поселения ПОСТАНОВЛЯЕТ:</w:t>
      </w:r>
    </w:p>
    <w:p w:rsidR="00ED5BD2" w:rsidRPr="00393041" w:rsidRDefault="00ED5BD2" w:rsidP="00FA40DA">
      <w:pPr>
        <w:numPr>
          <w:ilvl w:val="0"/>
          <w:numId w:val="1"/>
        </w:numPr>
        <w:ind w:left="-284" w:right="-30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 xml:space="preserve">Внести в постановление администрации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городского поселения от 05.08.2021 № 681 «Об утверждении </w:t>
      </w:r>
      <w:r w:rsidRPr="00393041">
        <w:rPr>
          <w:color w:val="000000"/>
          <w:sz w:val="26"/>
          <w:szCs w:val="26"/>
        </w:rPr>
        <w:t xml:space="preserve">Правил землепользования и застройки в </w:t>
      </w:r>
      <w:r w:rsidRPr="00393041">
        <w:rPr>
          <w:sz w:val="26"/>
          <w:szCs w:val="26"/>
        </w:rPr>
        <w:t xml:space="preserve">муниципальном образовании </w:t>
      </w:r>
      <w:proofErr w:type="spellStart"/>
      <w:r w:rsidRPr="00393041">
        <w:rPr>
          <w:sz w:val="26"/>
          <w:szCs w:val="26"/>
        </w:rPr>
        <w:t>Омутнинское</w:t>
      </w:r>
      <w:proofErr w:type="spellEnd"/>
      <w:r w:rsidRPr="00393041">
        <w:rPr>
          <w:sz w:val="26"/>
          <w:szCs w:val="26"/>
        </w:rPr>
        <w:t xml:space="preserve"> городское поселение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района  Кировской области» (далее – Правила) следующие изменения:</w:t>
      </w:r>
    </w:p>
    <w:p w:rsidR="00E93530" w:rsidRPr="00393041" w:rsidRDefault="00ED5BD2" w:rsidP="00FA40DA">
      <w:pPr>
        <w:shd w:val="clear" w:color="auto" w:fill="FFFFFF"/>
        <w:tabs>
          <w:tab w:val="left" w:pos="9781"/>
        </w:tabs>
        <w:ind w:left="-284" w:right="-82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>1.1. В пункте 3.1 Правил «Жилые зоны</w:t>
      </w:r>
      <w:r w:rsidRPr="00393041">
        <w:rPr>
          <w:bCs/>
          <w:sz w:val="26"/>
          <w:szCs w:val="26"/>
        </w:rPr>
        <w:t>» части 3 «Градостроительные регламенты» территориальную зону Ж</w:t>
      </w:r>
      <w:r w:rsidRPr="00393041">
        <w:rPr>
          <w:sz w:val="26"/>
          <w:szCs w:val="26"/>
        </w:rPr>
        <w:t>-</w:t>
      </w:r>
      <w:r w:rsidR="00A811DD" w:rsidRPr="00393041">
        <w:rPr>
          <w:sz w:val="26"/>
          <w:szCs w:val="26"/>
        </w:rPr>
        <w:t>2</w:t>
      </w:r>
      <w:r w:rsidRPr="00393041">
        <w:rPr>
          <w:sz w:val="26"/>
          <w:szCs w:val="26"/>
        </w:rPr>
        <w:t xml:space="preserve"> «З</w:t>
      </w:r>
      <w:r w:rsidRPr="00393041">
        <w:rPr>
          <w:bCs/>
          <w:spacing w:val="6"/>
          <w:sz w:val="26"/>
          <w:szCs w:val="26"/>
        </w:rPr>
        <w:t>она</w:t>
      </w:r>
      <w:r w:rsidR="00A811DD" w:rsidRPr="00393041">
        <w:rPr>
          <w:bCs/>
          <w:spacing w:val="6"/>
          <w:sz w:val="26"/>
          <w:szCs w:val="26"/>
        </w:rPr>
        <w:t xml:space="preserve"> многоквартирных</w:t>
      </w:r>
      <w:r w:rsidRPr="00393041">
        <w:rPr>
          <w:bCs/>
          <w:spacing w:val="6"/>
          <w:sz w:val="26"/>
          <w:szCs w:val="26"/>
        </w:rPr>
        <w:t xml:space="preserve"> жил</w:t>
      </w:r>
      <w:r w:rsidR="00A811DD" w:rsidRPr="00393041">
        <w:rPr>
          <w:bCs/>
          <w:spacing w:val="6"/>
          <w:sz w:val="26"/>
          <w:szCs w:val="26"/>
        </w:rPr>
        <w:t>ых</w:t>
      </w:r>
      <w:r w:rsidR="00A811DD" w:rsidRPr="00393041">
        <w:rPr>
          <w:bCs/>
          <w:spacing w:val="-1"/>
          <w:sz w:val="26"/>
          <w:szCs w:val="26"/>
        </w:rPr>
        <w:t xml:space="preserve"> домов высотой 2-3 этажа </w:t>
      </w:r>
      <w:r w:rsidRPr="00393041">
        <w:rPr>
          <w:bCs/>
          <w:spacing w:val="-1"/>
          <w:sz w:val="26"/>
          <w:szCs w:val="26"/>
        </w:rPr>
        <w:t>«</w:t>
      </w:r>
      <w:r w:rsidR="00A811DD" w:rsidRPr="00393041">
        <w:rPr>
          <w:bCs/>
          <w:spacing w:val="-1"/>
          <w:sz w:val="26"/>
          <w:szCs w:val="26"/>
        </w:rPr>
        <w:t xml:space="preserve">Малоэтажная многоквартирная жилая застройка </w:t>
      </w:r>
      <w:r w:rsidRPr="00393041">
        <w:rPr>
          <w:bCs/>
          <w:spacing w:val="-1"/>
          <w:sz w:val="26"/>
          <w:szCs w:val="26"/>
        </w:rPr>
        <w:t>(код 2.</w:t>
      </w:r>
      <w:r w:rsidR="00A811DD" w:rsidRPr="00393041">
        <w:rPr>
          <w:bCs/>
          <w:spacing w:val="-1"/>
          <w:sz w:val="26"/>
          <w:szCs w:val="26"/>
        </w:rPr>
        <w:t>1.1</w:t>
      </w:r>
      <w:r w:rsidRPr="00393041">
        <w:rPr>
          <w:bCs/>
          <w:spacing w:val="-1"/>
          <w:sz w:val="26"/>
          <w:szCs w:val="26"/>
        </w:rPr>
        <w:t>)</w:t>
      </w:r>
      <w:r w:rsidRPr="00393041">
        <w:rPr>
          <w:sz w:val="26"/>
          <w:szCs w:val="26"/>
        </w:rPr>
        <w:t>»</w:t>
      </w:r>
    </w:p>
    <w:p w:rsidR="00ED5BD2" w:rsidRPr="00393041" w:rsidRDefault="00ED5BD2" w:rsidP="00FA40DA">
      <w:pPr>
        <w:shd w:val="clear" w:color="auto" w:fill="FFFFFF"/>
        <w:tabs>
          <w:tab w:val="left" w:pos="9781"/>
        </w:tabs>
        <w:ind w:left="-284" w:right="-82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>изменить п</w:t>
      </w:r>
      <w:r w:rsidRPr="00393041">
        <w:rPr>
          <w:bCs/>
          <w:spacing w:val="-1"/>
          <w:sz w:val="26"/>
          <w:szCs w:val="26"/>
        </w:rPr>
        <w:t xml:space="preserve">редельные размеры земельных участков и предельные параметры разрешенного строительства, реконструкции объектов капитального строительства </w:t>
      </w:r>
      <w:r w:rsidRPr="00393041">
        <w:rPr>
          <w:sz w:val="26"/>
          <w:szCs w:val="26"/>
        </w:rPr>
        <w:t>и изложить в следующей редакции:</w:t>
      </w:r>
    </w:p>
    <w:p w:rsidR="00393041" w:rsidRPr="00393041" w:rsidRDefault="00393041" w:rsidP="00FA40DA">
      <w:pPr>
        <w:ind w:left="-284" w:right="-142" w:firstLine="710"/>
        <w:jc w:val="both"/>
        <w:outlineLvl w:val="0"/>
        <w:rPr>
          <w:b/>
          <w:bCs/>
          <w:sz w:val="26"/>
          <w:szCs w:val="26"/>
          <w:u w:val="single"/>
        </w:rPr>
      </w:pPr>
      <w:r w:rsidRPr="00393041">
        <w:rPr>
          <w:bCs/>
          <w:spacing w:val="-1"/>
          <w:sz w:val="26"/>
          <w:szCs w:val="26"/>
        </w:rPr>
        <w:t xml:space="preserve">В </w:t>
      </w:r>
      <w:r w:rsidRPr="00393041">
        <w:rPr>
          <w:b/>
          <w:bCs/>
          <w:spacing w:val="-1"/>
          <w:sz w:val="26"/>
          <w:szCs w:val="26"/>
          <w:u w:val="single"/>
        </w:rPr>
        <w:t>Перечень территориальных зон</w:t>
      </w:r>
      <w:r w:rsidRPr="00393041">
        <w:rPr>
          <w:b/>
          <w:bCs/>
          <w:sz w:val="26"/>
          <w:szCs w:val="26"/>
          <w:u w:val="single"/>
        </w:rPr>
        <w:t xml:space="preserve"> муниципального образования </w:t>
      </w:r>
      <w:proofErr w:type="spellStart"/>
      <w:r w:rsidRPr="00393041">
        <w:rPr>
          <w:b/>
          <w:bCs/>
          <w:sz w:val="26"/>
          <w:szCs w:val="26"/>
          <w:u w:val="single"/>
        </w:rPr>
        <w:t>Омутнинское</w:t>
      </w:r>
      <w:proofErr w:type="spellEnd"/>
      <w:r w:rsidRPr="00393041">
        <w:rPr>
          <w:b/>
          <w:bCs/>
          <w:sz w:val="26"/>
          <w:szCs w:val="26"/>
          <w:u w:val="single"/>
        </w:rPr>
        <w:t xml:space="preserve">   городское  поселение </w:t>
      </w:r>
    </w:p>
    <w:p w:rsidR="00393041" w:rsidRPr="00393041" w:rsidRDefault="00393041" w:rsidP="00FA40DA">
      <w:pPr>
        <w:ind w:left="-284" w:right="-383" w:firstLine="710"/>
        <w:jc w:val="both"/>
        <w:outlineLvl w:val="0"/>
        <w:rPr>
          <w:sz w:val="26"/>
          <w:szCs w:val="26"/>
        </w:rPr>
      </w:pPr>
      <w:r w:rsidRPr="00393041">
        <w:rPr>
          <w:b/>
          <w:bCs/>
          <w:sz w:val="26"/>
          <w:szCs w:val="26"/>
        </w:rPr>
        <w:t>вместо</w:t>
      </w:r>
      <w:r w:rsidRPr="00393041">
        <w:rPr>
          <w:bCs/>
          <w:sz w:val="26"/>
          <w:szCs w:val="26"/>
        </w:rPr>
        <w:t>;</w:t>
      </w:r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rPr>
          <w:sz w:val="26"/>
          <w:szCs w:val="26"/>
        </w:rPr>
      </w:pPr>
      <w:r w:rsidRPr="00393041">
        <w:rPr>
          <w:sz w:val="26"/>
          <w:szCs w:val="26"/>
        </w:rPr>
        <w:t>Ж-2 - зона многоквартирных жилых домов высотой 2-3 этажа</w:t>
      </w:r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>Ж-2.</w:t>
      </w:r>
      <w:proofErr w:type="gramStart"/>
      <w:r w:rsidRPr="00393041">
        <w:rPr>
          <w:sz w:val="26"/>
          <w:szCs w:val="26"/>
        </w:rPr>
        <w:t>П</w:t>
      </w:r>
      <w:proofErr w:type="gramEnd"/>
      <w:r w:rsidRPr="00393041">
        <w:rPr>
          <w:sz w:val="26"/>
          <w:szCs w:val="26"/>
        </w:rPr>
        <w:t xml:space="preserve"> - зона планируемой многоквартирной жилой застройки высотой 2-3 этажа* </w:t>
      </w:r>
    </w:p>
    <w:p w:rsidR="00393041" w:rsidRPr="00393041" w:rsidRDefault="00393041" w:rsidP="00FA40DA">
      <w:pPr>
        <w:ind w:left="-284" w:right="-284" w:firstLine="710"/>
        <w:jc w:val="both"/>
        <w:outlineLvl w:val="0"/>
        <w:rPr>
          <w:sz w:val="26"/>
          <w:szCs w:val="26"/>
        </w:rPr>
      </w:pPr>
      <w:r w:rsidRPr="00393041">
        <w:rPr>
          <w:sz w:val="26"/>
          <w:szCs w:val="26"/>
        </w:rPr>
        <w:t xml:space="preserve">Заменить </w:t>
      </w:r>
      <w:proofErr w:type="gramStart"/>
      <w:r w:rsidRPr="00393041">
        <w:rPr>
          <w:sz w:val="26"/>
          <w:szCs w:val="26"/>
        </w:rPr>
        <w:t>на</w:t>
      </w:r>
      <w:proofErr w:type="gramEnd"/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rPr>
          <w:sz w:val="26"/>
          <w:szCs w:val="26"/>
        </w:rPr>
      </w:pPr>
      <w:r w:rsidRPr="00393041">
        <w:rPr>
          <w:sz w:val="26"/>
          <w:szCs w:val="26"/>
        </w:rPr>
        <w:t>Ж-2 - зона многоквартирных жилых домов высотой 2-4 этажа</w:t>
      </w:r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>Ж-2.</w:t>
      </w:r>
      <w:proofErr w:type="gramStart"/>
      <w:r w:rsidRPr="00393041">
        <w:rPr>
          <w:sz w:val="26"/>
          <w:szCs w:val="26"/>
        </w:rPr>
        <w:t>П</w:t>
      </w:r>
      <w:proofErr w:type="gramEnd"/>
      <w:r w:rsidRPr="00393041">
        <w:rPr>
          <w:sz w:val="26"/>
          <w:szCs w:val="26"/>
        </w:rPr>
        <w:t xml:space="preserve"> - зона планируемой многоквартирной жилой застройки высотой 2-4 этажа* </w:t>
      </w:r>
    </w:p>
    <w:p w:rsidR="00393041" w:rsidRPr="00393041" w:rsidRDefault="00393041" w:rsidP="00FA40DA">
      <w:pPr>
        <w:pStyle w:val="a7"/>
        <w:ind w:left="-284" w:right="-284" w:firstLine="710"/>
        <w:rPr>
          <w:b w:val="0"/>
          <w:i w:val="0"/>
          <w:sz w:val="26"/>
          <w:szCs w:val="26"/>
        </w:rPr>
      </w:pPr>
      <w:r w:rsidRPr="00393041">
        <w:rPr>
          <w:b w:val="0"/>
          <w:i w:val="0"/>
          <w:sz w:val="26"/>
          <w:szCs w:val="26"/>
        </w:rPr>
        <w:t xml:space="preserve">Вместо </w:t>
      </w:r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z w:val="26"/>
          <w:szCs w:val="26"/>
        </w:rPr>
      </w:pPr>
      <w:r w:rsidRPr="00393041">
        <w:rPr>
          <w:bCs/>
          <w:sz w:val="26"/>
          <w:szCs w:val="26"/>
        </w:rPr>
        <w:t xml:space="preserve">Ж-2 – зона </w:t>
      </w:r>
      <w:r w:rsidRPr="00393041">
        <w:rPr>
          <w:sz w:val="26"/>
          <w:szCs w:val="26"/>
        </w:rPr>
        <w:t xml:space="preserve">многоквартирных жилых домов высотой 2-3 этажа </w:t>
      </w:r>
    </w:p>
    <w:p w:rsid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pacing w:val="-5"/>
          <w:sz w:val="26"/>
          <w:szCs w:val="26"/>
        </w:rPr>
      </w:pPr>
      <w:proofErr w:type="gramStart"/>
      <w:r w:rsidRPr="00393041">
        <w:rPr>
          <w:sz w:val="26"/>
          <w:szCs w:val="26"/>
        </w:rPr>
        <w:lastRenderedPageBreak/>
        <w:t xml:space="preserve">Зона предназначена для размещения и функционирования жилой застройки состоящей преимущественно из многоквартирных отдельно стоящих или секционных (не более четырех </w:t>
      </w:r>
      <w:proofErr w:type="spellStart"/>
      <w:r w:rsidRPr="00393041">
        <w:rPr>
          <w:sz w:val="26"/>
          <w:szCs w:val="26"/>
        </w:rPr>
        <w:t>блок-секций</w:t>
      </w:r>
      <w:proofErr w:type="spellEnd"/>
      <w:r w:rsidRPr="00393041">
        <w:rPr>
          <w:sz w:val="26"/>
          <w:szCs w:val="26"/>
        </w:rPr>
        <w:t xml:space="preserve">) жилых домов 2 - 3 этажа, </w:t>
      </w:r>
      <w:r w:rsidRPr="00393041">
        <w:rPr>
          <w:bCs/>
          <w:spacing w:val="1"/>
          <w:sz w:val="26"/>
          <w:szCs w:val="26"/>
        </w:rPr>
        <w:t xml:space="preserve">для эксплуатации существующих жилых домов (их реконструкции),  </w:t>
      </w:r>
      <w:r w:rsidRPr="00393041">
        <w:rPr>
          <w:sz w:val="26"/>
          <w:szCs w:val="26"/>
        </w:rPr>
        <w:t xml:space="preserve">а также </w:t>
      </w:r>
      <w:r w:rsidRPr="00393041">
        <w:rPr>
          <w:spacing w:val="-2"/>
          <w:sz w:val="26"/>
          <w:szCs w:val="26"/>
        </w:rPr>
        <w:t xml:space="preserve">социальной инфраструктуры, обслуживающей население: объектов образования, </w:t>
      </w:r>
      <w:r w:rsidRPr="00393041">
        <w:rPr>
          <w:spacing w:val="-1"/>
          <w:sz w:val="26"/>
          <w:szCs w:val="26"/>
        </w:rPr>
        <w:t xml:space="preserve">воспитания, здравоохранения, физкультуры и спорта, культуры, связи, торговли, общественного питания </w:t>
      </w:r>
      <w:r w:rsidRPr="00393041">
        <w:rPr>
          <w:spacing w:val="-5"/>
          <w:sz w:val="26"/>
          <w:szCs w:val="26"/>
        </w:rPr>
        <w:t>и др.</w:t>
      </w:r>
      <w:proofErr w:type="gramEnd"/>
    </w:p>
    <w:p w:rsidR="0048628E" w:rsidRPr="00393041" w:rsidRDefault="0048628E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z w:val="26"/>
          <w:szCs w:val="26"/>
        </w:rPr>
      </w:pPr>
    </w:p>
    <w:p w:rsidR="0048628E" w:rsidRDefault="00393041" w:rsidP="00FA40DA">
      <w:pPr>
        <w:pStyle w:val="a7"/>
        <w:ind w:left="-284" w:right="-284" w:firstLine="710"/>
        <w:rPr>
          <w:i w:val="0"/>
          <w:sz w:val="26"/>
          <w:szCs w:val="26"/>
        </w:rPr>
      </w:pPr>
      <w:r w:rsidRPr="00393041">
        <w:rPr>
          <w:i w:val="0"/>
          <w:sz w:val="26"/>
          <w:szCs w:val="26"/>
        </w:rPr>
        <w:t xml:space="preserve">Заменить </w:t>
      </w:r>
      <w:proofErr w:type="gramStart"/>
      <w:r w:rsidRPr="00393041">
        <w:rPr>
          <w:i w:val="0"/>
          <w:sz w:val="26"/>
          <w:szCs w:val="26"/>
        </w:rPr>
        <w:t>на</w:t>
      </w:r>
      <w:proofErr w:type="gramEnd"/>
    </w:p>
    <w:p w:rsidR="00393041" w:rsidRPr="00393041" w:rsidRDefault="00393041" w:rsidP="00FA40DA">
      <w:pPr>
        <w:pStyle w:val="a7"/>
        <w:ind w:left="-284" w:right="-284" w:firstLine="710"/>
        <w:rPr>
          <w:sz w:val="26"/>
          <w:szCs w:val="26"/>
        </w:rPr>
      </w:pPr>
      <w:r w:rsidRPr="00393041">
        <w:rPr>
          <w:bCs/>
          <w:sz w:val="26"/>
          <w:szCs w:val="26"/>
        </w:rPr>
        <w:t xml:space="preserve">Ж-2 – зона </w:t>
      </w:r>
      <w:r w:rsidRPr="00393041">
        <w:rPr>
          <w:sz w:val="26"/>
          <w:szCs w:val="26"/>
        </w:rPr>
        <w:t xml:space="preserve">многоквартирных жилых домов высотой 2-4 этажа </w:t>
      </w:r>
    </w:p>
    <w:p w:rsidR="00393041" w:rsidRPr="00393041" w:rsidRDefault="00393041" w:rsidP="00FA40DA">
      <w:pPr>
        <w:shd w:val="clear" w:color="auto" w:fill="FFFFFF"/>
        <w:tabs>
          <w:tab w:val="left" w:pos="9781"/>
        </w:tabs>
        <w:ind w:left="-284" w:right="-284" w:firstLine="710"/>
        <w:jc w:val="both"/>
        <w:rPr>
          <w:sz w:val="26"/>
          <w:szCs w:val="26"/>
        </w:rPr>
      </w:pPr>
      <w:proofErr w:type="gramStart"/>
      <w:r w:rsidRPr="00393041">
        <w:rPr>
          <w:sz w:val="26"/>
          <w:szCs w:val="26"/>
        </w:rPr>
        <w:t xml:space="preserve">Зона предназначена для размещения и функционирования жилой застройки состоящей преимущественно из многоквартирных отдельно стоящих или секционных (не более четырех </w:t>
      </w:r>
      <w:proofErr w:type="spellStart"/>
      <w:r w:rsidRPr="00393041">
        <w:rPr>
          <w:sz w:val="26"/>
          <w:szCs w:val="26"/>
        </w:rPr>
        <w:t>блок-секций</w:t>
      </w:r>
      <w:proofErr w:type="spellEnd"/>
      <w:r w:rsidRPr="00393041">
        <w:rPr>
          <w:sz w:val="26"/>
          <w:szCs w:val="26"/>
        </w:rPr>
        <w:t xml:space="preserve">) жилых домов 2 - 4 этажа, </w:t>
      </w:r>
      <w:r w:rsidRPr="00393041">
        <w:rPr>
          <w:bCs/>
          <w:spacing w:val="1"/>
          <w:sz w:val="26"/>
          <w:szCs w:val="26"/>
        </w:rPr>
        <w:t xml:space="preserve">для эксплуатации существующих жилых домов (их реконструкции),  </w:t>
      </w:r>
      <w:r w:rsidRPr="00393041">
        <w:rPr>
          <w:sz w:val="26"/>
          <w:szCs w:val="26"/>
        </w:rPr>
        <w:t xml:space="preserve">а также </w:t>
      </w:r>
      <w:r w:rsidRPr="00393041">
        <w:rPr>
          <w:spacing w:val="-2"/>
          <w:sz w:val="26"/>
          <w:szCs w:val="26"/>
        </w:rPr>
        <w:t xml:space="preserve">социальной инфраструктуры, обслуживающей население: объектов образования, </w:t>
      </w:r>
      <w:r w:rsidRPr="00393041">
        <w:rPr>
          <w:spacing w:val="-1"/>
          <w:sz w:val="26"/>
          <w:szCs w:val="26"/>
        </w:rPr>
        <w:t xml:space="preserve">воспитания, здравоохранения, физкультуры и спорта, культуры, связи, торговли, общественного питания </w:t>
      </w:r>
      <w:r w:rsidRPr="00393041">
        <w:rPr>
          <w:spacing w:val="-5"/>
          <w:sz w:val="26"/>
          <w:szCs w:val="26"/>
        </w:rPr>
        <w:t>и др.</w:t>
      </w:r>
      <w:proofErr w:type="gramEnd"/>
    </w:p>
    <w:p w:rsidR="00393041" w:rsidRPr="00393041" w:rsidRDefault="00393041" w:rsidP="00FA40DA">
      <w:pPr>
        <w:pStyle w:val="a7"/>
        <w:ind w:left="-284" w:right="-284" w:firstLine="710"/>
        <w:rPr>
          <w:b w:val="0"/>
          <w:sz w:val="26"/>
          <w:szCs w:val="26"/>
        </w:rPr>
      </w:pPr>
      <w:r w:rsidRPr="00393041">
        <w:rPr>
          <w:b w:val="0"/>
          <w:sz w:val="26"/>
          <w:szCs w:val="26"/>
        </w:rPr>
        <w:t>По тексту в виде разрешенного использования</w:t>
      </w:r>
    </w:p>
    <w:p w:rsidR="00393041" w:rsidRPr="00393041" w:rsidRDefault="00393041" w:rsidP="00FA40DA">
      <w:pPr>
        <w:pStyle w:val="a7"/>
        <w:ind w:left="-284" w:right="-284" w:firstLine="710"/>
        <w:rPr>
          <w:sz w:val="26"/>
          <w:szCs w:val="26"/>
        </w:rPr>
      </w:pPr>
      <w:r w:rsidRPr="00393041">
        <w:rPr>
          <w:sz w:val="26"/>
          <w:szCs w:val="26"/>
        </w:rPr>
        <w:t>Блокированная жилая застройка (код 2.3)</w:t>
      </w:r>
    </w:p>
    <w:p w:rsidR="00393041" w:rsidRPr="00393041" w:rsidRDefault="00393041" w:rsidP="00FA40DA">
      <w:pPr>
        <w:pStyle w:val="a7"/>
        <w:ind w:left="-284" w:right="-284" w:firstLine="710"/>
        <w:rPr>
          <w:sz w:val="26"/>
          <w:szCs w:val="26"/>
        </w:rPr>
      </w:pPr>
      <w:proofErr w:type="gramStart"/>
      <w:r w:rsidRPr="00393041">
        <w:rPr>
          <w:sz w:val="26"/>
          <w:szCs w:val="26"/>
        </w:rPr>
        <w:t>Предельный</w:t>
      </w:r>
      <w:proofErr w:type="gramEnd"/>
      <w:r w:rsidRPr="00393041">
        <w:rPr>
          <w:sz w:val="26"/>
          <w:szCs w:val="26"/>
        </w:rPr>
        <w:t xml:space="preserve"> параметры разрешенного строительства </w:t>
      </w:r>
    </w:p>
    <w:p w:rsidR="00393041" w:rsidRPr="00393041" w:rsidRDefault="00393041" w:rsidP="00FA40DA">
      <w:pPr>
        <w:pStyle w:val="a7"/>
        <w:ind w:left="-284" w:right="-284" w:firstLine="710"/>
        <w:rPr>
          <w:i w:val="0"/>
          <w:sz w:val="26"/>
          <w:szCs w:val="26"/>
        </w:rPr>
      </w:pPr>
      <w:r w:rsidRPr="00393041">
        <w:rPr>
          <w:i w:val="0"/>
          <w:sz w:val="26"/>
          <w:szCs w:val="26"/>
        </w:rPr>
        <w:t xml:space="preserve">Вместо </w:t>
      </w:r>
    </w:p>
    <w:p w:rsidR="00393041" w:rsidRPr="00393041" w:rsidRDefault="00393041" w:rsidP="00FA40DA">
      <w:pPr>
        <w:tabs>
          <w:tab w:val="left" w:pos="0"/>
        </w:tabs>
        <w:autoSpaceDE w:val="0"/>
        <w:autoSpaceDN w:val="0"/>
        <w:adjustRightInd w:val="0"/>
        <w:ind w:left="-284" w:right="-284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 xml:space="preserve">Максимальное количество этажей – 3 (включая </w:t>
      </w:r>
      <w:proofErr w:type="gramStart"/>
      <w:r w:rsidRPr="00393041">
        <w:rPr>
          <w:sz w:val="26"/>
          <w:szCs w:val="26"/>
        </w:rPr>
        <w:t>подземный</w:t>
      </w:r>
      <w:proofErr w:type="gramEnd"/>
      <w:r w:rsidRPr="00393041">
        <w:rPr>
          <w:sz w:val="26"/>
          <w:szCs w:val="26"/>
        </w:rPr>
        <w:t>, подвальный, цокольный, технический, мансардный).</w:t>
      </w:r>
    </w:p>
    <w:p w:rsidR="00393041" w:rsidRPr="00393041" w:rsidRDefault="00393041" w:rsidP="00FA40DA">
      <w:pPr>
        <w:pStyle w:val="a7"/>
        <w:ind w:left="-284" w:right="-284" w:firstLine="710"/>
        <w:rPr>
          <w:i w:val="0"/>
          <w:sz w:val="26"/>
          <w:szCs w:val="26"/>
        </w:rPr>
      </w:pPr>
      <w:r w:rsidRPr="00393041">
        <w:rPr>
          <w:i w:val="0"/>
          <w:sz w:val="26"/>
          <w:szCs w:val="26"/>
        </w:rPr>
        <w:t xml:space="preserve">Заменить </w:t>
      </w:r>
      <w:proofErr w:type="gramStart"/>
      <w:r w:rsidRPr="00393041">
        <w:rPr>
          <w:i w:val="0"/>
          <w:sz w:val="26"/>
          <w:szCs w:val="26"/>
        </w:rPr>
        <w:t>на</w:t>
      </w:r>
      <w:proofErr w:type="gramEnd"/>
    </w:p>
    <w:p w:rsidR="00393041" w:rsidRPr="00393041" w:rsidRDefault="00393041" w:rsidP="00FA40DA">
      <w:pPr>
        <w:tabs>
          <w:tab w:val="left" w:pos="0"/>
        </w:tabs>
        <w:autoSpaceDE w:val="0"/>
        <w:autoSpaceDN w:val="0"/>
        <w:adjustRightInd w:val="0"/>
        <w:ind w:left="-284" w:right="-284" w:firstLine="710"/>
        <w:jc w:val="both"/>
        <w:rPr>
          <w:sz w:val="26"/>
          <w:szCs w:val="26"/>
        </w:rPr>
      </w:pPr>
      <w:r w:rsidRPr="00393041">
        <w:rPr>
          <w:sz w:val="26"/>
          <w:szCs w:val="26"/>
        </w:rPr>
        <w:t xml:space="preserve">Максимальное количество этажей – 4 (включая </w:t>
      </w:r>
      <w:proofErr w:type="gramStart"/>
      <w:r w:rsidRPr="00393041">
        <w:rPr>
          <w:sz w:val="26"/>
          <w:szCs w:val="26"/>
        </w:rPr>
        <w:t>подземный</w:t>
      </w:r>
      <w:proofErr w:type="gramEnd"/>
      <w:r w:rsidRPr="00393041">
        <w:rPr>
          <w:sz w:val="26"/>
          <w:szCs w:val="26"/>
        </w:rPr>
        <w:t>, подвальный, цокольный, технический, мансардный).</w:t>
      </w:r>
    </w:p>
    <w:p w:rsidR="00ED5BD2" w:rsidRPr="00393041" w:rsidRDefault="00ED5BD2" w:rsidP="00FA40DA">
      <w:pPr>
        <w:ind w:left="-284" w:right="-29" w:firstLine="710"/>
        <w:jc w:val="both"/>
        <w:rPr>
          <w:sz w:val="26"/>
          <w:szCs w:val="26"/>
        </w:rPr>
      </w:pPr>
      <w:r w:rsidRPr="00393041">
        <w:rPr>
          <w:rStyle w:val="a6"/>
          <w:i w:val="0"/>
          <w:sz w:val="26"/>
          <w:szCs w:val="26"/>
        </w:rPr>
        <w:t>2. Передать настоящее постановление в Филиал</w:t>
      </w:r>
      <w:r w:rsidRPr="00393041">
        <w:rPr>
          <w:sz w:val="26"/>
          <w:szCs w:val="26"/>
        </w:rPr>
        <w:t xml:space="preserve"> фе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ерального гос</w:t>
      </w:r>
      <w:r w:rsidRPr="00393041">
        <w:rPr>
          <w:spacing w:val="-9"/>
          <w:sz w:val="26"/>
          <w:szCs w:val="26"/>
        </w:rPr>
        <w:t>у</w:t>
      </w:r>
      <w:r w:rsidRPr="00393041">
        <w:rPr>
          <w:sz w:val="26"/>
          <w:szCs w:val="26"/>
        </w:rPr>
        <w:t xml:space="preserve">дарственного </w:t>
      </w:r>
      <w:r w:rsidRPr="00393041">
        <w:rPr>
          <w:spacing w:val="-2"/>
          <w:sz w:val="26"/>
          <w:szCs w:val="26"/>
        </w:rPr>
        <w:t>б</w:t>
      </w:r>
      <w:r w:rsidRPr="00393041">
        <w:rPr>
          <w:sz w:val="26"/>
          <w:szCs w:val="26"/>
        </w:rPr>
        <w:t>ю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 xml:space="preserve">жетного </w:t>
      </w:r>
      <w:r w:rsidRPr="00393041">
        <w:rPr>
          <w:spacing w:val="-9"/>
          <w:sz w:val="26"/>
          <w:szCs w:val="26"/>
        </w:rPr>
        <w:t>у</w:t>
      </w:r>
      <w:r w:rsidRPr="00393041">
        <w:rPr>
          <w:sz w:val="26"/>
          <w:szCs w:val="26"/>
        </w:rPr>
        <w:t>чреж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 xml:space="preserve">ения </w:t>
      </w:r>
      <w:r w:rsidRPr="00393041">
        <w:rPr>
          <w:spacing w:val="-4"/>
          <w:sz w:val="26"/>
          <w:szCs w:val="26"/>
        </w:rPr>
        <w:t>«</w:t>
      </w:r>
      <w:r w:rsidRPr="00393041">
        <w:rPr>
          <w:sz w:val="26"/>
          <w:szCs w:val="26"/>
        </w:rPr>
        <w:t>Федеральная ка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астровая палата Фе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еральной сл</w:t>
      </w:r>
      <w:r w:rsidRPr="00393041">
        <w:rPr>
          <w:spacing w:val="-9"/>
          <w:sz w:val="26"/>
          <w:szCs w:val="26"/>
        </w:rPr>
        <w:t>у</w:t>
      </w:r>
      <w:r w:rsidRPr="00393041">
        <w:rPr>
          <w:sz w:val="26"/>
          <w:szCs w:val="26"/>
        </w:rPr>
        <w:t>жбы гос</w:t>
      </w:r>
      <w:r w:rsidRPr="00393041">
        <w:rPr>
          <w:spacing w:val="-9"/>
          <w:sz w:val="26"/>
          <w:szCs w:val="26"/>
        </w:rPr>
        <w:t>у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арственной регистрации, ка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астра и картографии</w:t>
      </w:r>
      <w:r w:rsidRPr="00393041">
        <w:rPr>
          <w:spacing w:val="-4"/>
          <w:sz w:val="26"/>
          <w:szCs w:val="26"/>
        </w:rPr>
        <w:t xml:space="preserve">» </w:t>
      </w:r>
      <w:r w:rsidRPr="00393041">
        <w:rPr>
          <w:sz w:val="26"/>
          <w:szCs w:val="26"/>
        </w:rPr>
        <w:t>по Кировской  о</w:t>
      </w:r>
      <w:r w:rsidRPr="00393041">
        <w:rPr>
          <w:spacing w:val="-2"/>
          <w:sz w:val="26"/>
          <w:szCs w:val="26"/>
        </w:rPr>
        <w:t>б</w:t>
      </w:r>
      <w:r w:rsidRPr="00393041">
        <w:rPr>
          <w:sz w:val="26"/>
          <w:szCs w:val="26"/>
        </w:rPr>
        <w:t xml:space="preserve">ласти 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ля внесения све</w:t>
      </w:r>
      <w:r w:rsidRPr="00393041">
        <w:rPr>
          <w:spacing w:val="-2"/>
          <w:sz w:val="26"/>
          <w:szCs w:val="26"/>
        </w:rPr>
        <w:t>д</w:t>
      </w:r>
      <w:r w:rsidRPr="00393041">
        <w:rPr>
          <w:sz w:val="26"/>
          <w:szCs w:val="26"/>
        </w:rPr>
        <w:t>ений в ЕГРН.</w:t>
      </w:r>
    </w:p>
    <w:p w:rsidR="00ED5BD2" w:rsidRPr="00393041" w:rsidRDefault="00ED5BD2" w:rsidP="00FA40DA">
      <w:pPr>
        <w:ind w:left="-284" w:right="-29" w:firstLine="710"/>
        <w:jc w:val="both"/>
        <w:rPr>
          <w:color w:val="000000"/>
          <w:sz w:val="26"/>
          <w:szCs w:val="26"/>
        </w:rPr>
      </w:pPr>
      <w:r w:rsidRPr="00393041">
        <w:rPr>
          <w:color w:val="000000"/>
          <w:sz w:val="26"/>
          <w:szCs w:val="26"/>
        </w:rPr>
        <w:t xml:space="preserve">3. </w:t>
      </w:r>
      <w:r w:rsidRPr="00393041">
        <w:rPr>
          <w:rStyle w:val="a6"/>
          <w:i w:val="0"/>
          <w:sz w:val="26"/>
          <w:szCs w:val="26"/>
        </w:rPr>
        <w:t>Передать настоящее постановление в</w:t>
      </w:r>
      <w:r w:rsidRPr="00393041">
        <w:rPr>
          <w:sz w:val="26"/>
          <w:szCs w:val="26"/>
        </w:rPr>
        <w:t xml:space="preserve"> отдел архитектуры и градостроительства администрации </w:t>
      </w:r>
      <w:proofErr w:type="spellStart"/>
      <w:r w:rsidRPr="00393041">
        <w:rPr>
          <w:sz w:val="26"/>
          <w:szCs w:val="26"/>
        </w:rPr>
        <w:t>Омутнинского</w:t>
      </w:r>
      <w:proofErr w:type="spellEnd"/>
      <w:r w:rsidRPr="00393041">
        <w:rPr>
          <w:sz w:val="26"/>
          <w:szCs w:val="26"/>
        </w:rPr>
        <w:t xml:space="preserve"> района</w:t>
      </w:r>
      <w:r w:rsidRPr="00393041">
        <w:rPr>
          <w:rStyle w:val="a6"/>
          <w:i w:val="0"/>
          <w:sz w:val="26"/>
          <w:szCs w:val="26"/>
        </w:rPr>
        <w:t xml:space="preserve"> для </w:t>
      </w:r>
      <w:r w:rsidRPr="00393041">
        <w:rPr>
          <w:sz w:val="26"/>
          <w:szCs w:val="26"/>
        </w:rPr>
        <w:t xml:space="preserve">размещения в автоматизированной информационной системе обеспечения градостроительной деятельности (АИС ОГД) и </w:t>
      </w:r>
      <w:r w:rsidRPr="00393041">
        <w:rPr>
          <w:color w:val="000000"/>
          <w:sz w:val="26"/>
          <w:szCs w:val="26"/>
        </w:rPr>
        <w:t>оп</w:t>
      </w:r>
      <w:r w:rsidRPr="00393041">
        <w:rPr>
          <w:color w:val="000000"/>
          <w:spacing w:val="-14"/>
          <w:sz w:val="26"/>
          <w:szCs w:val="26"/>
        </w:rPr>
        <w:t>у</w:t>
      </w:r>
      <w:r w:rsidRPr="00393041">
        <w:rPr>
          <w:color w:val="000000"/>
          <w:spacing w:val="-2"/>
          <w:sz w:val="26"/>
          <w:szCs w:val="26"/>
        </w:rPr>
        <w:t>б</w:t>
      </w:r>
      <w:r w:rsidRPr="00393041">
        <w:rPr>
          <w:color w:val="000000"/>
          <w:sz w:val="26"/>
          <w:szCs w:val="26"/>
        </w:rPr>
        <w:t>ликования в Фе</w:t>
      </w:r>
      <w:r w:rsidRPr="00393041">
        <w:rPr>
          <w:color w:val="000000"/>
          <w:spacing w:val="-2"/>
          <w:sz w:val="26"/>
          <w:szCs w:val="26"/>
        </w:rPr>
        <w:t>д</w:t>
      </w:r>
      <w:r w:rsidRPr="00393041">
        <w:rPr>
          <w:color w:val="000000"/>
          <w:sz w:val="26"/>
          <w:szCs w:val="26"/>
        </w:rPr>
        <w:t>еральной гос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дарственной  информационной системе терр</w:t>
      </w:r>
      <w:r w:rsidRPr="00393041">
        <w:rPr>
          <w:color w:val="000000"/>
          <w:spacing w:val="-4"/>
          <w:sz w:val="26"/>
          <w:szCs w:val="26"/>
        </w:rPr>
        <w:t>и</w:t>
      </w:r>
      <w:r w:rsidRPr="00393041">
        <w:rPr>
          <w:color w:val="000000"/>
          <w:sz w:val="26"/>
          <w:szCs w:val="26"/>
        </w:rPr>
        <w:t xml:space="preserve">ториального планирования (ФГИС </w:t>
      </w:r>
      <w:r w:rsidRPr="00393041">
        <w:rPr>
          <w:color w:val="000000"/>
          <w:spacing w:val="-3"/>
          <w:sz w:val="26"/>
          <w:szCs w:val="26"/>
        </w:rPr>
        <w:t>Т</w:t>
      </w:r>
      <w:r w:rsidRPr="00393041">
        <w:rPr>
          <w:color w:val="000000"/>
          <w:sz w:val="26"/>
          <w:szCs w:val="26"/>
        </w:rPr>
        <w:t>П).</w:t>
      </w:r>
      <w:r w:rsidR="0048628E">
        <w:rPr>
          <w:color w:val="000000"/>
          <w:sz w:val="26"/>
          <w:szCs w:val="26"/>
        </w:rPr>
        <w:t xml:space="preserve"> </w:t>
      </w:r>
    </w:p>
    <w:p w:rsidR="00ED5BD2" w:rsidRPr="00393041" w:rsidRDefault="00ED5BD2" w:rsidP="00FA40DA">
      <w:pPr>
        <w:ind w:left="-284" w:right="-29" w:firstLine="710"/>
        <w:jc w:val="both"/>
        <w:rPr>
          <w:color w:val="010302"/>
          <w:sz w:val="26"/>
          <w:szCs w:val="26"/>
        </w:rPr>
      </w:pPr>
      <w:r w:rsidRPr="00393041">
        <w:rPr>
          <w:color w:val="000000"/>
          <w:sz w:val="26"/>
          <w:szCs w:val="26"/>
        </w:rPr>
        <w:t>4. Опубликовать постановление в С</w:t>
      </w:r>
      <w:r w:rsidRPr="00393041">
        <w:rPr>
          <w:color w:val="000000"/>
          <w:spacing w:val="-2"/>
          <w:sz w:val="26"/>
          <w:szCs w:val="26"/>
        </w:rPr>
        <w:t>б</w:t>
      </w:r>
      <w:r w:rsidRPr="00393041">
        <w:rPr>
          <w:color w:val="000000"/>
          <w:sz w:val="26"/>
          <w:szCs w:val="26"/>
        </w:rPr>
        <w:t>орнике осно</w:t>
      </w:r>
      <w:r w:rsidRPr="00393041">
        <w:rPr>
          <w:color w:val="000000"/>
          <w:spacing w:val="-2"/>
          <w:sz w:val="26"/>
          <w:szCs w:val="26"/>
        </w:rPr>
        <w:t>в</w:t>
      </w:r>
      <w:r w:rsidRPr="00393041">
        <w:rPr>
          <w:color w:val="000000"/>
          <w:sz w:val="26"/>
          <w:szCs w:val="26"/>
        </w:rPr>
        <w:t>ных м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ниципальных правовых актов органов местного само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правления м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ниципального  о</w:t>
      </w:r>
      <w:r w:rsidRPr="00393041">
        <w:rPr>
          <w:color w:val="000000"/>
          <w:spacing w:val="-2"/>
          <w:sz w:val="26"/>
          <w:szCs w:val="26"/>
        </w:rPr>
        <w:t>б</w:t>
      </w:r>
      <w:r w:rsidRPr="00393041">
        <w:rPr>
          <w:color w:val="000000"/>
          <w:sz w:val="26"/>
          <w:szCs w:val="26"/>
        </w:rPr>
        <w:t xml:space="preserve">разования </w:t>
      </w:r>
      <w:proofErr w:type="spellStart"/>
      <w:r w:rsidRPr="00393041">
        <w:rPr>
          <w:color w:val="000000"/>
          <w:sz w:val="26"/>
          <w:szCs w:val="26"/>
        </w:rPr>
        <w:t>Ом</w:t>
      </w:r>
      <w:r w:rsidRPr="00393041">
        <w:rPr>
          <w:color w:val="000000"/>
          <w:spacing w:val="-14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тнинское</w:t>
      </w:r>
      <w:proofErr w:type="spellEnd"/>
      <w:r w:rsidRPr="00393041">
        <w:rPr>
          <w:color w:val="000000"/>
          <w:sz w:val="26"/>
          <w:szCs w:val="26"/>
        </w:rPr>
        <w:t xml:space="preserve"> горо</w:t>
      </w:r>
      <w:r w:rsidRPr="00393041">
        <w:rPr>
          <w:color w:val="000000"/>
          <w:spacing w:val="-2"/>
          <w:sz w:val="26"/>
          <w:szCs w:val="26"/>
        </w:rPr>
        <w:t>д</w:t>
      </w:r>
      <w:r w:rsidRPr="00393041">
        <w:rPr>
          <w:color w:val="000000"/>
          <w:sz w:val="26"/>
          <w:szCs w:val="26"/>
        </w:rPr>
        <w:t xml:space="preserve">ское поселение </w:t>
      </w:r>
      <w:proofErr w:type="spellStart"/>
      <w:r w:rsidRPr="00393041">
        <w:rPr>
          <w:color w:val="000000"/>
          <w:sz w:val="26"/>
          <w:szCs w:val="26"/>
        </w:rPr>
        <w:t>Ом</w:t>
      </w:r>
      <w:r w:rsidRPr="00393041">
        <w:rPr>
          <w:color w:val="000000"/>
          <w:spacing w:val="-14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тнинского</w:t>
      </w:r>
      <w:proofErr w:type="spellEnd"/>
      <w:r w:rsidRPr="00393041">
        <w:rPr>
          <w:color w:val="000000"/>
          <w:sz w:val="26"/>
          <w:szCs w:val="26"/>
        </w:rPr>
        <w:t xml:space="preserve"> района Кировской о</w:t>
      </w:r>
      <w:r w:rsidRPr="00393041">
        <w:rPr>
          <w:color w:val="000000"/>
          <w:spacing w:val="-2"/>
          <w:sz w:val="26"/>
          <w:szCs w:val="26"/>
        </w:rPr>
        <w:t>б</w:t>
      </w:r>
      <w:r w:rsidRPr="00393041">
        <w:rPr>
          <w:color w:val="000000"/>
          <w:sz w:val="26"/>
          <w:szCs w:val="26"/>
        </w:rPr>
        <w:t>ласти, разместить на официальном Интерн</w:t>
      </w:r>
      <w:r w:rsidRPr="00393041">
        <w:rPr>
          <w:color w:val="000000"/>
          <w:spacing w:val="-4"/>
          <w:sz w:val="26"/>
          <w:szCs w:val="26"/>
        </w:rPr>
        <w:t>е</w:t>
      </w:r>
      <w:r w:rsidRPr="00393041">
        <w:rPr>
          <w:color w:val="000000"/>
          <w:sz w:val="26"/>
          <w:szCs w:val="26"/>
        </w:rPr>
        <w:t>т-сайте а</w:t>
      </w:r>
      <w:r w:rsidRPr="00393041">
        <w:rPr>
          <w:color w:val="000000"/>
          <w:spacing w:val="-2"/>
          <w:sz w:val="26"/>
          <w:szCs w:val="26"/>
        </w:rPr>
        <w:t>д</w:t>
      </w:r>
      <w:r w:rsidRPr="00393041">
        <w:rPr>
          <w:color w:val="000000"/>
          <w:sz w:val="26"/>
          <w:szCs w:val="26"/>
        </w:rPr>
        <w:t xml:space="preserve">министрации </w:t>
      </w:r>
      <w:proofErr w:type="spellStart"/>
      <w:r w:rsidRPr="00393041">
        <w:rPr>
          <w:color w:val="000000"/>
          <w:sz w:val="26"/>
          <w:szCs w:val="26"/>
        </w:rPr>
        <w:t>Ом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тнинского</w:t>
      </w:r>
      <w:proofErr w:type="spellEnd"/>
      <w:r w:rsidRPr="00393041">
        <w:rPr>
          <w:color w:val="000000"/>
          <w:sz w:val="26"/>
          <w:szCs w:val="26"/>
        </w:rPr>
        <w:t xml:space="preserve"> городского  поселения.  </w:t>
      </w:r>
    </w:p>
    <w:p w:rsidR="00ED5BD2" w:rsidRPr="00393041" w:rsidRDefault="00ED5BD2" w:rsidP="00FA40DA">
      <w:pPr>
        <w:tabs>
          <w:tab w:val="left" w:pos="142"/>
        </w:tabs>
        <w:ind w:left="-284" w:firstLine="710"/>
        <w:jc w:val="both"/>
        <w:outlineLvl w:val="0"/>
        <w:rPr>
          <w:sz w:val="26"/>
          <w:szCs w:val="26"/>
        </w:rPr>
      </w:pPr>
      <w:r w:rsidRPr="00393041">
        <w:rPr>
          <w:color w:val="000000"/>
          <w:sz w:val="26"/>
          <w:szCs w:val="26"/>
        </w:rPr>
        <w:t>5. Постановление вст</w:t>
      </w:r>
      <w:r w:rsidRPr="00393041">
        <w:rPr>
          <w:color w:val="000000"/>
          <w:spacing w:val="-9"/>
          <w:sz w:val="26"/>
          <w:szCs w:val="26"/>
        </w:rPr>
        <w:t>у</w:t>
      </w:r>
      <w:r w:rsidRPr="00393041">
        <w:rPr>
          <w:color w:val="000000"/>
          <w:sz w:val="26"/>
          <w:szCs w:val="26"/>
        </w:rPr>
        <w:t>пает в сил</w:t>
      </w:r>
      <w:r w:rsidRPr="00393041">
        <w:rPr>
          <w:color w:val="000000"/>
          <w:spacing w:val="-9"/>
          <w:sz w:val="26"/>
          <w:szCs w:val="26"/>
        </w:rPr>
        <w:t xml:space="preserve">у </w:t>
      </w:r>
      <w:r w:rsidRPr="00393041">
        <w:rPr>
          <w:color w:val="000000"/>
          <w:sz w:val="26"/>
          <w:szCs w:val="26"/>
        </w:rPr>
        <w:t>в соответствии с действующим законодательством.</w:t>
      </w:r>
    </w:p>
    <w:p w:rsidR="00ED5BD2" w:rsidRPr="00393041" w:rsidRDefault="00ED5BD2" w:rsidP="00FA40DA">
      <w:pPr>
        <w:tabs>
          <w:tab w:val="left" w:pos="142"/>
        </w:tabs>
        <w:ind w:left="-284" w:firstLine="710"/>
        <w:jc w:val="both"/>
        <w:outlineLvl w:val="0"/>
        <w:rPr>
          <w:sz w:val="26"/>
          <w:szCs w:val="26"/>
        </w:rPr>
      </w:pPr>
    </w:p>
    <w:p w:rsidR="00ED5BD2" w:rsidRPr="00393041" w:rsidRDefault="00ED5BD2" w:rsidP="00393041">
      <w:pPr>
        <w:shd w:val="clear" w:color="auto" w:fill="FFFFFF"/>
        <w:tabs>
          <w:tab w:val="left" w:pos="9781"/>
        </w:tabs>
        <w:ind w:left="-284" w:right="-82" w:firstLine="284"/>
        <w:jc w:val="both"/>
        <w:rPr>
          <w:sz w:val="26"/>
          <w:szCs w:val="26"/>
        </w:rPr>
      </w:pPr>
    </w:p>
    <w:p w:rsidR="00ED5BD2" w:rsidRDefault="00ED5BD2" w:rsidP="00393041">
      <w:pPr>
        <w:shd w:val="clear" w:color="auto" w:fill="FFFFFF"/>
        <w:tabs>
          <w:tab w:val="left" w:pos="9781"/>
        </w:tabs>
        <w:ind w:right="-82"/>
        <w:jc w:val="both"/>
      </w:pPr>
    </w:p>
    <w:p w:rsidR="00ED5BD2" w:rsidRDefault="00ED5BD2" w:rsidP="00393041">
      <w:pPr>
        <w:tabs>
          <w:tab w:val="left" w:pos="142"/>
        </w:tabs>
        <w:jc w:val="both"/>
        <w:outlineLvl w:val="0"/>
        <w:rPr>
          <w:sz w:val="28"/>
          <w:szCs w:val="28"/>
        </w:rPr>
      </w:pPr>
    </w:p>
    <w:p w:rsidR="00ED5BD2" w:rsidRDefault="00ED5BD2" w:rsidP="00393041">
      <w:pPr>
        <w:tabs>
          <w:tab w:val="left" w:pos="-284"/>
        </w:tabs>
        <w:ind w:left="-284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ED5BD2" w:rsidRDefault="00ED5BD2" w:rsidP="00393041">
      <w:pPr>
        <w:tabs>
          <w:tab w:val="left" w:pos="-284"/>
        </w:tabs>
        <w:ind w:left="-28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Омутнинское</w:t>
      </w:r>
      <w:proofErr w:type="spellEnd"/>
      <w:r>
        <w:rPr>
          <w:sz w:val="28"/>
          <w:szCs w:val="28"/>
        </w:rPr>
        <w:t xml:space="preserve"> городское поселение                    И.В. Шаталов</w:t>
      </w:r>
    </w:p>
    <w:p w:rsidR="0048628E" w:rsidRDefault="0048628E" w:rsidP="00393041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E93530" w:rsidRDefault="00E93530" w:rsidP="00393041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E93530" w:rsidRDefault="00E93530" w:rsidP="00393041">
      <w:pPr>
        <w:tabs>
          <w:tab w:val="left" w:pos="-284"/>
        </w:tabs>
        <w:ind w:left="-284"/>
        <w:jc w:val="both"/>
        <w:rPr>
          <w:sz w:val="28"/>
          <w:szCs w:val="28"/>
        </w:rPr>
      </w:pPr>
    </w:p>
    <w:p w:rsidR="00ED5BD2" w:rsidRDefault="00ED5BD2" w:rsidP="00ED5BD2">
      <w:pPr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Подготовлено:</w:t>
      </w:r>
    </w:p>
    <w:p w:rsidR="00ED5BD2" w:rsidRDefault="00ED5BD2" w:rsidP="00ED5BD2">
      <w:pPr>
        <w:ind w:left="-284"/>
        <w:rPr>
          <w:sz w:val="28"/>
          <w:szCs w:val="28"/>
        </w:rPr>
      </w:pPr>
    </w:p>
    <w:p w:rsidR="00ED5BD2" w:rsidRDefault="00ED5BD2" w:rsidP="00ED5BD2">
      <w:pPr>
        <w:ind w:left="-284"/>
        <w:rPr>
          <w:sz w:val="28"/>
          <w:szCs w:val="28"/>
        </w:rPr>
      </w:pPr>
      <w:r>
        <w:rPr>
          <w:sz w:val="28"/>
          <w:szCs w:val="28"/>
        </w:rPr>
        <w:t>Главный  специалист Отдела УМИ                                            Г.Л. Хорошавина</w:t>
      </w:r>
    </w:p>
    <w:p w:rsidR="00ED5BD2" w:rsidRDefault="00ED5BD2" w:rsidP="00ED5BD2">
      <w:pPr>
        <w:ind w:left="-284"/>
        <w:rPr>
          <w:sz w:val="28"/>
          <w:szCs w:val="28"/>
        </w:rPr>
      </w:pPr>
    </w:p>
    <w:p w:rsidR="00ED5BD2" w:rsidRDefault="00ED5BD2" w:rsidP="00ED5BD2">
      <w:pPr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outlineLvl w:val="0"/>
        <w:rPr>
          <w:sz w:val="28"/>
          <w:szCs w:val="28"/>
        </w:rPr>
      </w:pPr>
      <w:r>
        <w:rPr>
          <w:sz w:val="28"/>
          <w:szCs w:val="28"/>
        </w:rPr>
        <w:t>Зав. юридическим  отделом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proofErr w:type="spellStart"/>
      <w:r>
        <w:rPr>
          <w:sz w:val="28"/>
          <w:szCs w:val="28"/>
        </w:rPr>
        <w:t>Омутнинского</w:t>
      </w:r>
      <w:proofErr w:type="spellEnd"/>
      <w:r>
        <w:rPr>
          <w:sz w:val="28"/>
          <w:szCs w:val="28"/>
        </w:rPr>
        <w:t xml:space="preserve"> городского поселения            Е.Б. Волкова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Зав. отделом  архитектуры и 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строительства                                                                               В.Н. </w:t>
      </w:r>
      <w:proofErr w:type="spellStart"/>
      <w:r>
        <w:rPr>
          <w:sz w:val="28"/>
          <w:szCs w:val="28"/>
        </w:rPr>
        <w:t>Голоколенов</w:t>
      </w:r>
      <w:proofErr w:type="spellEnd"/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ED5BD2" w:rsidRDefault="00ED5BD2" w:rsidP="00ED5BD2">
      <w:pPr>
        <w:ind w:left="-284"/>
        <w:jc w:val="both"/>
        <w:rPr>
          <w:color w:val="000000"/>
          <w:sz w:val="28"/>
          <w:szCs w:val="28"/>
        </w:rPr>
      </w:pPr>
    </w:p>
    <w:p w:rsidR="00ED5BD2" w:rsidRDefault="00ED5BD2" w:rsidP="00ED5BD2">
      <w:pPr>
        <w:ind w:left="-284" w:firstLine="708"/>
        <w:jc w:val="both"/>
        <w:rPr>
          <w:color w:val="000000"/>
          <w:sz w:val="28"/>
          <w:szCs w:val="28"/>
        </w:rPr>
      </w:pPr>
    </w:p>
    <w:p w:rsidR="00ED5BD2" w:rsidRDefault="00ED5BD2" w:rsidP="00ED5BD2">
      <w:pPr>
        <w:ind w:left="-284"/>
        <w:jc w:val="center"/>
        <w:rPr>
          <w:b/>
          <w:color w:val="000000"/>
          <w:sz w:val="26"/>
          <w:szCs w:val="26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>Разослать данное постановление: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>- Дело - 2</w:t>
      </w:r>
    </w:p>
    <w:p w:rsidR="00ED5BD2" w:rsidRDefault="00ED5BD2" w:rsidP="00ED5BD2">
      <w:pPr>
        <w:tabs>
          <w:tab w:val="left" w:pos="3471"/>
        </w:tabs>
        <w:ind w:left="-284"/>
        <w:rPr>
          <w:sz w:val="28"/>
          <w:szCs w:val="28"/>
        </w:rPr>
      </w:pPr>
      <w:r>
        <w:rPr>
          <w:sz w:val="28"/>
          <w:szCs w:val="28"/>
        </w:rPr>
        <w:t xml:space="preserve">- Отдел  УМИ  – 1 экз. </w:t>
      </w:r>
    </w:p>
    <w:p w:rsidR="00ED5BD2" w:rsidRDefault="00ED5BD2" w:rsidP="00ED5BD2">
      <w:pPr>
        <w:tabs>
          <w:tab w:val="left" w:pos="3471"/>
        </w:tabs>
        <w:ind w:left="-284"/>
        <w:rPr>
          <w:b/>
          <w:color w:val="000000"/>
          <w:sz w:val="26"/>
          <w:szCs w:val="26"/>
        </w:rPr>
      </w:pPr>
      <w:r>
        <w:rPr>
          <w:sz w:val="28"/>
          <w:szCs w:val="28"/>
        </w:rPr>
        <w:t>- Отдел архитектуры – 1 экз.</w:t>
      </w:r>
    </w:p>
    <w:p w:rsidR="00D630DD" w:rsidRDefault="00D630DD"/>
    <w:sectPr w:rsidR="00D630DD" w:rsidSect="00FA40D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21BB"/>
    <w:multiLevelType w:val="multilevel"/>
    <w:tmpl w:val="2F36B016"/>
    <w:lvl w:ilvl="0">
      <w:start w:val="1"/>
      <w:numFmt w:val="decimal"/>
      <w:lvlText w:val="%1."/>
      <w:lvlJc w:val="left"/>
      <w:pPr>
        <w:ind w:left="643" w:hanging="360"/>
      </w:pPr>
    </w:lvl>
    <w:lvl w:ilvl="1">
      <w:start w:val="2"/>
      <w:numFmt w:val="decimal"/>
      <w:isLgl/>
      <w:lvlText w:val="%1.%2."/>
      <w:lvlJc w:val="left"/>
      <w:pPr>
        <w:ind w:left="1146" w:hanging="720"/>
      </w:pPr>
    </w:lvl>
    <w:lvl w:ilvl="2">
      <w:start w:val="1"/>
      <w:numFmt w:val="decimal"/>
      <w:isLgl/>
      <w:lvlText w:val="%1.%2.%3."/>
      <w:lvlJc w:val="left"/>
      <w:pPr>
        <w:ind w:left="1847" w:hanging="720"/>
      </w:pPr>
    </w:lvl>
    <w:lvl w:ilvl="3">
      <w:start w:val="1"/>
      <w:numFmt w:val="decimal"/>
      <w:isLgl/>
      <w:lvlText w:val="%1.%2.%3.%4."/>
      <w:lvlJc w:val="left"/>
      <w:pPr>
        <w:ind w:left="2629" w:hanging="1080"/>
      </w:pPr>
    </w:lvl>
    <w:lvl w:ilvl="4">
      <w:start w:val="1"/>
      <w:numFmt w:val="decimal"/>
      <w:isLgl/>
      <w:lvlText w:val="%1.%2.%3.%4.%5."/>
      <w:lvlJc w:val="left"/>
      <w:pPr>
        <w:ind w:left="3051" w:hanging="1080"/>
      </w:pPr>
    </w:lvl>
    <w:lvl w:ilvl="5">
      <w:start w:val="1"/>
      <w:numFmt w:val="decimal"/>
      <w:isLgl/>
      <w:lvlText w:val="%1.%2.%3.%4.%5.%6."/>
      <w:lvlJc w:val="left"/>
      <w:pPr>
        <w:ind w:left="3833" w:hanging="1440"/>
      </w:pPr>
    </w:lvl>
    <w:lvl w:ilvl="6">
      <w:start w:val="1"/>
      <w:numFmt w:val="decimal"/>
      <w:isLgl/>
      <w:lvlText w:val="%1.%2.%3.%4.%5.%6.%7."/>
      <w:lvlJc w:val="left"/>
      <w:pPr>
        <w:ind w:left="4255" w:hanging="1440"/>
      </w:pPr>
    </w:lvl>
    <w:lvl w:ilvl="7">
      <w:start w:val="1"/>
      <w:numFmt w:val="decimal"/>
      <w:isLgl/>
      <w:lvlText w:val="%1.%2.%3.%4.%5.%6.%7.%8."/>
      <w:lvlJc w:val="left"/>
      <w:pPr>
        <w:ind w:left="5037" w:hanging="1800"/>
      </w:pPr>
    </w:lvl>
    <w:lvl w:ilvl="8">
      <w:start w:val="1"/>
      <w:numFmt w:val="decimal"/>
      <w:isLgl/>
      <w:lvlText w:val="%1.%2.%3.%4.%5.%6.%7.%8.%9."/>
      <w:lvlJc w:val="left"/>
      <w:pPr>
        <w:ind w:left="5459" w:hanging="1800"/>
      </w:pPr>
    </w:lvl>
  </w:abstractNum>
  <w:abstractNum w:abstractNumId="1">
    <w:nsid w:val="4B193D4F"/>
    <w:multiLevelType w:val="hybridMultilevel"/>
    <w:tmpl w:val="B3A8E58E"/>
    <w:lvl w:ilvl="0" w:tplc="372AC6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BD2"/>
    <w:rsid w:val="00272D4D"/>
    <w:rsid w:val="00274246"/>
    <w:rsid w:val="00393041"/>
    <w:rsid w:val="00483080"/>
    <w:rsid w:val="0048628E"/>
    <w:rsid w:val="004F1F1B"/>
    <w:rsid w:val="00503604"/>
    <w:rsid w:val="006068B4"/>
    <w:rsid w:val="00643E0D"/>
    <w:rsid w:val="007C4088"/>
    <w:rsid w:val="009343FB"/>
    <w:rsid w:val="00A26916"/>
    <w:rsid w:val="00A811DD"/>
    <w:rsid w:val="00C02890"/>
    <w:rsid w:val="00D630DD"/>
    <w:rsid w:val="00E93530"/>
    <w:rsid w:val="00ED5BD2"/>
    <w:rsid w:val="00FA4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5BD2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5BD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qFormat/>
    <w:rsid w:val="00ED5BD2"/>
    <w:pPr>
      <w:widowControl w:val="0"/>
      <w:suppressAutoHyphens/>
      <w:ind w:left="720"/>
      <w:contextualSpacing/>
    </w:pPr>
    <w:rPr>
      <w:rFonts w:eastAsia="Andale Sans UI"/>
      <w:kern w:val="2"/>
      <w:lang w:eastAsia="en-US"/>
    </w:rPr>
  </w:style>
  <w:style w:type="character" w:customStyle="1" w:styleId="ConsPlusNormal">
    <w:name w:val="ConsPlusNormal Знак"/>
    <w:link w:val="ConsPlusNormal0"/>
    <w:locked/>
    <w:rsid w:val="00ED5BD2"/>
    <w:rPr>
      <w:rFonts w:ascii="Arial" w:hAnsi="Arial" w:cs="Arial"/>
    </w:rPr>
  </w:style>
  <w:style w:type="paragraph" w:customStyle="1" w:styleId="ConsPlusNormal0">
    <w:name w:val="ConsPlusNormal"/>
    <w:link w:val="ConsPlusNormal"/>
    <w:rsid w:val="00ED5B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styleId="a6">
    <w:name w:val="Emphasis"/>
    <w:basedOn w:val="a0"/>
    <w:qFormat/>
    <w:rsid w:val="00ED5BD2"/>
    <w:rPr>
      <w:i/>
      <w:iCs/>
    </w:rPr>
  </w:style>
  <w:style w:type="paragraph" w:styleId="a7">
    <w:name w:val="Body Text"/>
    <w:basedOn w:val="a"/>
    <w:link w:val="a8"/>
    <w:uiPriority w:val="99"/>
    <w:semiHidden/>
    <w:rsid w:val="00393041"/>
    <w:pPr>
      <w:jc w:val="both"/>
    </w:pPr>
    <w:rPr>
      <w:b/>
      <w:i/>
      <w:sz w:val="32"/>
      <w:szCs w:val="20"/>
    </w:rPr>
  </w:style>
  <w:style w:type="character" w:customStyle="1" w:styleId="a8">
    <w:name w:val="Основной текст Знак"/>
    <w:basedOn w:val="a0"/>
    <w:link w:val="a7"/>
    <w:uiPriority w:val="99"/>
    <w:semiHidden/>
    <w:rsid w:val="00393041"/>
    <w:rPr>
      <w:rFonts w:ascii="Times New Roman" w:eastAsia="Times New Roman" w:hAnsi="Times New Roman" w:cs="Times New Roman"/>
      <w:b/>
      <w:i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7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Вика</cp:lastModifiedBy>
  <cp:revision>2</cp:revision>
  <cp:lastPrinted>2022-07-27T12:28:00Z</cp:lastPrinted>
  <dcterms:created xsi:type="dcterms:W3CDTF">2022-08-18T08:37:00Z</dcterms:created>
  <dcterms:modified xsi:type="dcterms:W3CDTF">2022-08-18T08:37:00Z</dcterms:modified>
</cp:coreProperties>
</file>