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AD" w:rsidRDefault="00156290">
      <w:r>
        <w:rPr>
          <w:noProof/>
          <w:lang w:eastAsia="ru-RU"/>
        </w:rPr>
        <w:drawing>
          <wp:inline distT="0" distB="0" distL="0" distR="0">
            <wp:extent cx="6283325" cy="8017002"/>
            <wp:effectExtent l="19050" t="0" r="3175" b="0"/>
            <wp:docPr id="1" name="Рисунок 1" descr="https://avatars.mds.yandex.net/get-images-cbir/1688324/pMYZTEX5PbQuob3B2BipJA8970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1688324/pMYZTEX5PbQuob3B2BipJA8970/oc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801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90" w:rsidRDefault="00156290"/>
    <w:p w:rsidR="00CD682E" w:rsidRDefault="00CD682E" w:rsidP="00CD682E">
      <w:pPr>
        <w:pStyle w:val="20"/>
        <w:shd w:val="clear" w:color="auto" w:fill="auto"/>
        <w:spacing w:before="0"/>
        <w:ind w:left="140" w:firstLine="680"/>
        <w:jc w:val="center"/>
      </w:pPr>
      <w:r>
        <w:t>Об обострении ситуации по АЧС</w:t>
      </w:r>
    </w:p>
    <w:p w:rsidR="00B03E54" w:rsidRPr="00CD682E" w:rsidRDefault="00B03E54" w:rsidP="00B03E54">
      <w:pPr>
        <w:pStyle w:val="20"/>
        <w:shd w:val="clear" w:color="auto" w:fill="auto"/>
        <w:spacing w:before="0"/>
        <w:ind w:left="140" w:firstLine="680"/>
      </w:pPr>
      <w:r>
        <w:t xml:space="preserve">Управление </w:t>
      </w:r>
      <w:proofErr w:type="spellStart"/>
      <w:r>
        <w:t>Россель</w:t>
      </w:r>
      <w:r w:rsidR="00CD682E">
        <w:t>хознадзора</w:t>
      </w:r>
      <w:proofErr w:type="spellEnd"/>
      <w:r w:rsidR="00CD682E">
        <w:t xml:space="preserve"> по Кировской области, </w:t>
      </w:r>
      <w:r>
        <w:t xml:space="preserve">Удмуртской Республике </w:t>
      </w:r>
      <w:r w:rsidR="00CD682E">
        <w:t xml:space="preserve">и Пермскому краю </w:t>
      </w:r>
      <w:r>
        <w:t xml:space="preserve"> </w:t>
      </w:r>
      <w:r w:rsidR="00CD682E">
        <w:t xml:space="preserve">информирует о новых случаях выявления </w:t>
      </w:r>
      <w:r w:rsidR="00CD682E">
        <w:lastRenderedPageBreak/>
        <w:t>ДНК вируса африканской чумы свиней, а именно</w:t>
      </w:r>
      <w:r w:rsidR="00CD682E" w:rsidRPr="00CD682E">
        <w:t>:</w:t>
      </w:r>
    </w:p>
    <w:p w:rsidR="00CD682E" w:rsidRDefault="00CD682E" w:rsidP="00B03E54">
      <w:pPr>
        <w:pStyle w:val="20"/>
        <w:shd w:val="clear" w:color="auto" w:fill="auto"/>
        <w:spacing w:before="0"/>
        <w:ind w:left="140" w:firstLine="680"/>
      </w:pPr>
      <w:r w:rsidRPr="00CD682E">
        <w:t>16</w:t>
      </w:r>
      <w:r>
        <w:t>.08.2022 г. в результате лабораторных исследований Татарская испытательная лаборатория ФГБУ «ВНИИЗЖ» материала от трупов домашних свиней обнаруженных по адресу</w:t>
      </w:r>
      <w:r w:rsidRPr="00CD682E">
        <w:t xml:space="preserve">: </w:t>
      </w:r>
      <w:r>
        <w:t xml:space="preserve">Республика Татарстан, </w:t>
      </w:r>
      <w:proofErr w:type="spellStart"/>
      <w:r>
        <w:t>Чистопольский</w:t>
      </w:r>
      <w:proofErr w:type="spellEnd"/>
      <w:r>
        <w:t xml:space="preserve"> </w:t>
      </w:r>
      <w:proofErr w:type="spellStart"/>
      <w:r>
        <w:t>район</w:t>
      </w:r>
      <w:proofErr w:type="gramStart"/>
      <w:r>
        <w:t>,с</w:t>
      </w:r>
      <w:proofErr w:type="spellEnd"/>
      <w:proofErr w:type="gramEnd"/>
      <w:r>
        <w:t xml:space="preserve">. </w:t>
      </w:r>
      <w:proofErr w:type="spellStart"/>
      <w:r>
        <w:t>Булдырь</w:t>
      </w:r>
      <w:proofErr w:type="spellEnd"/>
      <w:r>
        <w:t>, ул. Ключевая, 7Б.</w:t>
      </w:r>
    </w:p>
    <w:p w:rsidR="00CD682E" w:rsidRPr="00CD682E" w:rsidRDefault="00CD682E" w:rsidP="00B03E54">
      <w:pPr>
        <w:pStyle w:val="20"/>
        <w:shd w:val="clear" w:color="auto" w:fill="auto"/>
        <w:spacing w:before="0"/>
        <w:ind w:left="140" w:firstLine="680"/>
      </w:pPr>
      <w:r>
        <w:t>18.08.2022 г</w:t>
      </w:r>
      <w:proofErr w:type="gramStart"/>
      <w:r>
        <w:t>.в</w:t>
      </w:r>
      <w:proofErr w:type="gramEnd"/>
      <w:r>
        <w:t xml:space="preserve"> результате лабораторных исследований ГБУВ КО «Гвардейская ветеринария лаборатория» патологического материала от павшей свиньи обнаруженной по адресу</w:t>
      </w:r>
      <w:r w:rsidRPr="00CD682E">
        <w:t>:</w:t>
      </w:r>
      <w:r>
        <w:t xml:space="preserve"> Калининградская область, </w:t>
      </w:r>
      <w:proofErr w:type="spellStart"/>
      <w:r>
        <w:t>Нестеровский</w:t>
      </w:r>
      <w:proofErr w:type="spellEnd"/>
      <w:r>
        <w:t xml:space="preserve"> район, вблизи поселка </w:t>
      </w:r>
      <w:proofErr w:type="spellStart"/>
      <w:r>
        <w:t>Подгоровка</w:t>
      </w:r>
      <w:proofErr w:type="spellEnd"/>
      <w:r>
        <w:t>, координаты-54.22.774 с.ш.,22.20.037 в.д.</w:t>
      </w:r>
    </w:p>
    <w:p w:rsidR="00B03E54" w:rsidRDefault="00B03E54" w:rsidP="00B03E54">
      <w:pPr>
        <w:pStyle w:val="20"/>
        <w:shd w:val="clear" w:color="auto" w:fill="auto"/>
        <w:spacing w:before="0"/>
        <w:ind w:left="140" w:firstLine="680"/>
      </w:pPr>
      <w:r>
        <w:t xml:space="preserve">Обострение эпизоотической ситуации по АЧС на территории Российской Федерации свидетельствует о недостаточности принимаемых мер, ослаблении </w:t>
      </w:r>
      <w:proofErr w:type="gramStart"/>
      <w:r>
        <w:t>контроля за</w:t>
      </w:r>
      <w:proofErr w:type="gramEnd"/>
      <w:r>
        <w:t xml:space="preserve"> перемещением дикого кабана, содержания свиней в ЛПХ граждан и нарушения порядка убоя и реализации продуктов их убоя.</w:t>
      </w:r>
    </w:p>
    <w:p w:rsidR="00B03E54" w:rsidRDefault="00B03E54" w:rsidP="00B03E54">
      <w:pPr>
        <w:pStyle w:val="20"/>
        <w:shd w:val="clear" w:color="auto" w:fill="auto"/>
        <w:spacing w:before="0"/>
        <w:ind w:left="140" w:firstLine="680"/>
      </w:pPr>
      <w:r>
        <w:t>Заболевание приносит колоссальные экономические потери, в том числе, в связи с нарушением внешнеэкономических и межрегиональных связей. В неблагополучных регионах становится невозможным безопасное разведение свиней, что крайне отрицательно сказывается на инвестиционной привлекательности отрасли сельского хозяйства.</w:t>
      </w:r>
    </w:p>
    <w:p w:rsidR="00B03E54" w:rsidRDefault="00B03E54" w:rsidP="00B03E54">
      <w:pPr>
        <w:pStyle w:val="20"/>
        <w:shd w:val="clear" w:color="auto" w:fill="auto"/>
        <w:spacing w:before="0"/>
        <w:ind w:left="140" w:firstLine="680"/>
      </w:pPr>
      <w:r>
        <w:t>В целях предупреждения возможного заноса возбудителя АЧС на территорию Кировской области Управление настоятельно рекомендует:</w:t>
      </w:r>
    </w:p>
    <w:p w:rsidR="00B03E54" w:rsidRDefault="00756E13" w:rsidP="00B03E54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before="0"/>
        <w:ind w:left="140" w:firstLine="540"/>
      </w:pPr>
      <w:r>
        <w:t>определить места для реализации свиней и продуктов, полученных от убоя</w:t>
      </w:r>
      <w:r w:rsidR="00B03E54">
        <w:t>;</w:t>
      </w:r>
    </w:p>
    <w:p w:rsidR="00B03E54" w:rsidRDefault="00B03E54" w:rsidP="00B03E54">
      <w:pPr>
        <w:pStyle w:val="20"/>
        <w:numPr>
          <w:ilvl w:val="0"/>
          <w:numId w:val="1"/>
        </w:numPr>
        <w:shd w:val="clear" w:color="auto" w:fill="auto"/>
        <w:tabs>
          <w:tab w:val="left" w:pos="917"/>
        </w:tabs>
        <w:spacing w:before="0"/>
        <w:ind w:left="140" w:firstLine="540"/>
      </w:pPr>
      <w:r>
        <w:t xml:space="preserve">при незаконной реализации </w:t>
      </w:r>
      <w:proofErr w:type="gramStart"/>
      <w:r>
        <w:t>мяса свинины</w:t>
      </w:r>
      <w:proofErr w:type="gramEnd"/>
      <w:r>
        <w:t xml:space="preserve"> непромышленной выработки, в том числе в несанкционированных местах торговли, стихийных рынках и ярмарках оперативно информировать УМВД, Управление;</w:t>
      </w:r>
    </w:p>
    <w:p w:rsidR="00B03E54" w:rsidRDefault="003D558D" w:rsidP="00B03E54">
      <w:pPr>
        <w:pStyle w:val="20"/>
        <w:shd w:val="clear" w:color="auto" w:fill="auto"/>
        <w:spacing w:before="0" w:line="317" w:lineRule="exact"/>
      </w:pPr>
      <w:r>
        <w:t xml:space="preserve">       -</w:t>
      </w:r>
      <w:r w:rsidR="00B03E54">
        <w:t xml:space="preserve"> граждан</w:t>
      </w:r>
      <w:r>
        <w:t>ам</w:t>
      </w:r>
      <w:r w:rsidR="00B03E54">
        <w:t xml:space="preserve"> </w:t>
      </w:r>
      <w:r>
        <w:t xml:space="preserve">недопустимо приобретение свиней в местах несанкционированной торговли без ветеринарных сопроводительных документов об опасности АЧС. В случае возникновения заболевания необходимо постановка на учет поголовья свиней, а также </w:t>
      </w:r>
      <w:r w:rsidR="00B03E54">
        <w:t xml:space="preserve"> обязательно информирова</w:t>
      </w:r>
      <w:r>
        <w:t>ть</w:t>
      </w:r>
      <w:r w:rsidR="00B03E54">
        <w:t xml:space="preserve"> Управлени</w:t>
      </w:r>
      <w:r>
        <w:t>е</w:t>
      </w:r>
      <w:r w:rsidR="00B03E54">
        <w:t>, управлени</w:t>
      </w:r>
      <w:r>
        <w:t xml:space="preserve">е </w:t>
      </w:r>
      <w:r w:rsidR="00B03E54">
        <w:t xml:space="preserve">ветеринарии Кировской области </w:t>
      </w:r>
      <w:proofErr w:type="gramStart"/>
      <w:r w:rsidR="00B03E54">
        <w:t>о</w:t>
      </w:r>
      <w:proofErr w:type="gramEnd"/>
      <w:r w:rsidR="00B03E54">
        <w:t xml:space="preserve"> всех случаях падежа свиней;</w:t>
      </w:r>
    </w:p>
    <w:p w:rsidR="00B03E54" w:rsidRDefault="00B03E54" w:rsidP="00B03E54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before="0" w:line="317" w:lineRule="exact"/>
        <w:ind w:firstLine="580"/>
      </w:pPr>
      <w:r>
        <w:t xml:space="preserve">гражданам, содержащим свиней неукоснительно соблюдать требования Ветеринарных правил содержания свиней в целях их воспроизводства, выращивания и реализации, утверждённых приказом Минсельхоза России от 21 октября 2020 года </w:t>
      </w:r>
      <w:r>
        <w:rPr>
          <w:lang w:val="en-US" w:bidi="en-US"/>
        </w:rPr>
        <w:t>N</w:t>
      </w:r>
      <w:r w:rsidRPr="004E6116">
        <w:rPr>
          <w:lang w:bidi="en-US"/>
        </w:rPr>
        <w:t xml:space="preserve"> </w:t>
      </w:r>
      <w:r>
        <w:t>621;</w:t>
      </w:r>
    </w:p>
    <w:p w:rsidR="00156290" w:rsidRPr="003D558D" w:rsidRDefault="00B03E54" w:rsidP="00156290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317" w:lineRule="exact"/>
        <w:ind w:firstLine="580"/>
      </w:pPr>
      <w:r>
        <w:t>запретить выгульное содержание свиней, в том числе свиней, содержащихся под навесами. Физические и юридические лица - собственники (владельцы) свиней должны обеспечивать их содержание, исключающее контакт между свиньями и дикими кабанами;</w:t>
      </w:r>
    </w:p>
    <w:p w:rsidR="00156290" w:rsidRDefault="00156290"/>
    <w:sectPr w:rsidR="00156290" w:rsidSect="0015629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03"/>
    <w:multiLevelType w:val="multilevel"/>
    <w:tmpl w:val="ED568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290"/>
    <w:rsid w:val="0007371C"/>
    <w:rsid w:val="00156290"/>
    <w:rsid w:val="003D558D"/>
    <w:rsid w:val="00573B62"/>
    <w:rsid w:val="005E34CB"/>
    <w:rsid w:val="00756E13"/>
    <w:rsid w:val="007820D9"/>
    <w:rsid w:val="00B03E54"/>
    <w:rsid w:val="00CD682E"/>
    <w:rsid w:val="00D445AD"/>
    <w:rsid w:val="00F6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29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0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E54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10</cp:revision>
  <dcterms:created xsi:type="dcterms:W3CDTF">2022-03-24T08:03:00Z</dcterms:created>
  <dcterms:modified xsi:type="dcterms:W3CDTF">2022-08-25T11:39:00Z</dcterms:modified>
</cp:coreProperties>
</file>