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ED" w:rsidRDefault="002372ED" w:rsidP="002372ED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2372ED" w:rsidRDefault="002372ED" w:rsidP="002372ED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2372ED" w:rsidRDefault="002372ED" w:rsidP="002372ED">
      <w:pPr>
        <w:jc w:val="center"/>
        <w:rPr>
          <w:b/>
          <w:szCs w:val="28"/>
        </w:rPr>
      </w:pPr>
      <w:r>
        <w:rPr>
          <w:b/>
          <w:szCs w:val="28"/>
        </w:rPr>
        <w:t>ОМУТНИНСКОЕ ГОРОДСКОЕ ПОСЕЛЕНИЕ</w:t>
      </w:r>
    </w:p>
    <w:p w:rsidR="002372ED" w:rsidRDefault="002372ED" w:rsidP="002372ED">
      <w:pPr>
        <w:jc w:val="center"/>
        <w:rPr>
          <w:b/>
          <w:szCs w:val="28"/>
        </w:rPr>
      </w:pPr>
      <w:r>
        <w:rPr>
          <w:b/>
          <w:szCs w:val="28"/>
        </w:rPr>
        <w:t>ОМУТНИНСКОГО РАЙОНА КИРОВСКОЙ ОБЛАСТИ</w:t>
      </w:r>
    </w:p>
    <w:p w:rsidR="002372ED" w:rsidRDefault="002372ED" w:rsidP="002372ED">
      <w:pPr>
        <w:jc w:val="center"/>
        <w:rPr>
          <w:b/>
          <w:sz w:val="36"/>
          <w:szCs w:val="36"/>
        </w:rPr>
      </w:pPr>
    </w:p>
    <w:p w:rsidR="002372ED" w:rsidRDefault="002372ED" w:rsidP="002372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372ED" w:rsidRDefault="002372ED" w:rsidP="002372ED">
      <w:pPr>
        <w:rPr>
          <w:szCs w:val="28"/>
        </w:rPr>
      </w:pPr>
    </w:p>
    <w:p w:rsidR="002372ED" w:rsidRDefault="002372ED" w:rsidP="002372ED">
      <w:pPr>
        <w:rPr>
          <w:szCs w:val="28"/>
        </w:rPr>
      </w:pPr>
      <w:r>
        <w:rPr>
          <w:szCs w:val="28"/>
        </w:rPr>
        <w:t xml:space="preserve">   </w:t>
      </w:r>
      <w:r w:rsidR="00904548">
        <w:rPr>
          <w:szCs w:val="28"/>
        </w:rPr>
        <w:t>23</w:t>
      </w:r>
      <w:bookmarkStart w:id="0" w:name="_GoBack"/>
      <w:bookmarkEnd w:id="0"/>
      <w:r>
        <w:rPr>
          <w:szCs w:val="28"/>
        </w:rPr>
        <w:t xml:space="preserve"> .04.2025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№   </w:t>
      </w:r>
      <w:r w:rsidR="00904548">
        <w:rPr>
          <w:szCs w:val="28"/>
        </w:rPr>
        <w:t>359</w:t>
      </w:r>
    </w:p>
    <w:p w:rsidR="002372ED" w:rsidRDefault="002372ED" w:rsidP="002372ED">
      <w:pPr>
        <w:jc w:val="center"/>
        <w:rPr>
          <w:szCs w:val="28"/>
        </w:rPr>
      </w:pPr>
      <w:r>
        <w:rPr>
          <w:szCs w:val="28"/>
        </w:rPr>
        <w:t>г. Омутнинск</w:t>
      </w:r>
    </w:p>
    <w:p w:rsidR="002372ED" w:rsidRDefault="002372ED" w:rsidP="002372ED">
      <w:pPr>
        <w:jc w:val="both"/>
        <w:rPr>
          <w:sz w:val="48"/>
          <w:szCs w:val="48"/>
        </w:rPr>
      </w:pPr>
    </w:p>
    <w:p w:rsidR="002372ED" w:rsidRDefault="002372ED" w:rsidP="002372ED">
      <w:pPr>
        <w:jc w:val="center"/>
        <w:rPr>
          <w:b/>
        </w:rPr>
      </w:pPr>
      <w:r>
        <w:rPr>
          <w:b/>
        </w:rPr>
        <w:t xml:space="preserve">О подготовке и проведении массовых публичных мероприятий, посвященных 80 -й годовщине </w:t>
      </w:r>
    </w:p>
    <w:p w:rsidR="002372ED" w:rsidRDefault="002372ED" w:rsidP="002372ED">
      <w:pPr>
        <w:jc w:val="center"/>
        <w:rPr>
          <w:b/>
        </w:rPr>
      </w:pPr>
      <w:r>
        <w:rPr>
          <w:b/>
        </w:rPr>
        <w:t xml:space="preserve">Победы в Великой Отечественной войне 1941-1945 годов </w:t>
      </w:r>
    </w:p>
    <w:p w:rsidR="002372ED" w:rsidRDefault="002372ED" w:rsidP="002372ED">
      <w:pPr>
        <w:jc w:val="center"/>
        <w:rPr>
          <w:b/>
        </w:rPr>
      </w:pPr>
      <w:r>
        <w:rPr>
          <w:b/>
        </w:rPr>
        <w:t xml:space="preserve">на территории </w:t>
      </w:r>
      <w:proofErr w:type="spellStart"/>
      <w:r>
        <w:rPr>
          <w:b/>
        </w:rPr>
        <w:t>Омутнинского</w:t>
      </w:r>
      <w:proofErr w:type="spellEnd"/>
      <w:r>
        <w:rPr>
          <w:b/>
        </w:rPr>
        <w:t xml:space="preserve"> городского поселения</w:t>
      </w:r>
    </w:p>
    <w:p w:rsidR="002372ED" w:rsidRDefault="002372ED" w:rsidP="002372ED">
      <w:pPr>
        <w:jc w:val="center"/>
        <w:rPr>
          <w:b/>
        </w:rPr>
      </w:pPr>
      <w:proofErr w:type="spellStart"/>
      <w:r>
        <w:rPr>
          <w:b/>
        </w:rPr>
        <w:t>Омутнинского</w:t>
      </w:r>
      <w:proofErr w:type="spellEnd"/>
      <w:r>
        <w:rPr>
          <w:b/>
        </w:rPr>
        <w:t xml:space="preserve"> района Кировской области</w:t>
      </w:r>
    </w:p>
    <w:p w:rsidR="002372ED" w:rsidRDefault="002372ED" w:rsidP="009A1BB6">
      <w:pPr>
        <w:spacing w:line="360" w:lineRule="auto"/>
        <w:jc w:val="both"/>
        <w:rPr>
          <w:b/>
        </w:rPr>
      </w:pPr>
    </w:p>
    <w:p w:rsidR="002372ED" w:rsidRDefault="002372ED" w:rsidP="009A1BB6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 xml:space="preserve">В целях координации действий по подготовке и проведению массовых публичных мероприятий, посвященных 80 -й годовщине Победы в Великой Отечественной войне 1941-1945 годов на территории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</w:t>
      </w:r>
      <w:r>
        <w:rPr>
          <w:szCs w:val="28"/>
        </w:rPr>
        <w:tab/>
        <w:t xml:space="preserve"> области,</w:t>
      </w:r>
    </w:p>
    <w:p w:rsidR="002372ED" w:rsidRDefault="002372ED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со ст.32 Устава муниципального образования </w:t>
      </w:r>
      <w:proofErr w:type="spellStart"/>
      <w:r>
        <w:rPr>
          <w:szCs w:val="28"/>
        </w:rPr>
        <w:t>Омутнинское</w:t>
      </w:r>
      <w:proofErr w:type="spellEnd"/>
      <w:r>
        <w:rPr>
          <w:szCs w:val="28"/>
        </w:rPr>
        <w:t xml:space="preserve"> городское поселение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 области, Правилами организации и проведения массовых публичных мероприятий на территории муниципального образования </w:t>
      </w:r>
      <w:proofErr w:type="spellStart"/>
      <w:r>
        <w:rPr>
          <w:szCs w:val="28"/>
        </w:rPr>
        <w:t>Омутнинское</w:t>
      </w:r>
      <w:proofErr w:type="spellEnd"/>
      <w:r>
        <w:rPr>
          <w:szCs w:val="28"/>
        </w:rPr>
        <w:t xml:space="preserve"> городское поселение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района Кировской области, утвержденными решением </w:t>
      </w:r>
      <w:proofErr w:type="spellStart"/>
      <w:r>
        <w:rPr>
          <w:szCs w:val="28"/>
        </w:rPr>
        <w:t>Омутнинской</w:t>
      </w:r>
      <w:proofErr w:type="spellEnd"/>
      <w:r>
        <w:rPr>
          <w:szCs w:val="28"/>
        </w:rPr>
        <w:t xml:space="preserve"> городской Думы от 28.03.2006 № 39 (с изменениями от</w:t>
      </w:r>
      <w:r w:rsidR="00843861">
        <w:rPr>
          <w:szCs w:val="28"/>
        </w:rPr>
        <w:t xml:space="preserve"> </w:t>
      </w:r>
      <w:r>
        <w:rPr>
          <w:szCs w:val="28"/>
        </w:rPr>
        <w:t>17.06.2008 № 48)</w:t>
      </w:r>
    </w:p>
    <w:p w:rsidR="002372ED" w:rsidRPr="0003654E" w:rsidRDefault="002372ED" w:rsidP="0003654E">
      <w:pPr>
        <w:pStyle w:val="a5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54E">
        <w:rPr>
          <w:rFonts w:ascii="Times New Roman" w:hAnsi="Times New Roman"/>
          <w:sz w:val="28"/>
          <w:szCs w:val="28"/>
        </w:rPr>
        <w:t xml:space="preserve">Утвердить план </w:t>
      </w:r>
      <w:r w:rsidR="00843861">
        <w:rPr>
          <w:rFonts w:ascii="Times New Roman" w:hAnsi="Times New Roman"/>
          <w:sz w:val="28"/>
          <w:szCs w:val="28"/>
        </w:rPr>
        <w:t xml:space="preserve">массовых публичных </w:t>
      </w:r>
      <w:r w:rsidRPr="0003654E">
        <w:rPr>
          <w:rFonts w:ascii="Times New Roman" w:hAnsi="Times New Roman"/>
          <w:sz w:val="28"/>
          <w:szCs w:val="28"/>
        </w:rPr>
        <w:t xml:space="preserve">и спортивных мероприятий, посвященных празднованию 80-й годовщины Победы в Великой Отечественной войне 1941-1945 годов на территории </w:t>
      </w:r>
      <w:proofErr w:type="spellStart"/>
      <w:r w:rsidRPr="0003654E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03654E">
        <w:rPr>
          <w:rFonts w:ascii="Times New Roman" w:hAnsi="Times New Roman"/>
          <w:sz w:val="28"/>
          <w:szCs w:val="28"/>
        </w:rPr>
        <w:t xml:space="preserve"> городского поселения в период с 0</w:t>
      </w:r>
      <w:r w:rsidR="006A5A5F" w:rsidRPr="0003654E">
        <w:rPr>
          <w:rFonts w:ascii="Times New Roman" w:hAnsi="Times New Roman"/>
          <w:sz w:val="28"/>
          <w:szCs w:val="28"/>
        </w:rPr>
        <w:t>5</w:t>
      </w:r>
      <w:r w:rsidRPr="0003654E">
        <w:rPr>
          <w:rFonts w:ascii="Times New Roman" w:hAnsi="Times New Roman"/>
          <w:sz w:val="28"/>
          <w:szCs w:val="28"/>
        </w:rPr>
        <w:t xml:space="preserve"> по 09 мая 2025  года согласно приложению.</w:t>
      </w:r>
      <w:r w:rsidRPr="0003654E">
        <w:rPr>
          <w:rFonts w:ascii="Times New Roman" w:hAnsi="Times New Roman"/>
          <w:sz w:val="28"/>
          <w:szCs w:val="28"/>
        </w:rPr>
        <w:tab/>
      </w:r>
    </w:p>
    <w:p w:rsidR="0003654E" w:rsidRPr="0003654E" w:rsidRDefault="0003654E" w:rsidP="00843861">
      <w:pPr>
        <w:pStyle w:val="a5"/>
        <w:numPr>
          <w:ilvl w:val="0"/>
          <w:numId w:val="2"/>
        </w:numPr>
        <w:spacing w:line="360" w:lineRule="auto"/>
        <w:ind w:left="0" w:right="-143" w:firstLine="0"/>
        <w:jc w:val="both"/>
        <w:rPr>
          <w:rFonts w:ascii="Times New Roman" w:hAnsi="Times New Roman"/>
          <w:sz w:val="28"/>
          <w:szCs w:val="28"/>
        </w:rPr>
      </w:pPr>
      <w:r w:rsidRPr="0003654E">
        <w:rPr>
          <w:rFonts w:ascii="Times New Roman" w:hAnsi="Times New Roman"/>
          <w:color w:val="000000"/>
          <w:sz w:val="28"/>
          <w:szCs w:val="28"/>
        </w:rPr>
        <w:t xml:space="preserve">Утвердить схему расположения объектов в рамках проведения мероприятий, посвященных 80 -й годовщине </w:t>
      </w:r>
      <w:r w:rsidRPr="0003654E">
        <w:rPr>
          <w:rFonts w:ascii="Times New Roman" w:hAnsi="Times New Roman"/>
          <w:sz w:val="28"/>
          <w:szCs w:val="28"/>
        </w:rPr>
        <w:t xml:space="preserve">Победы в </w:t>
      </w:r>
      <w:r>
        <w:rPr>
          <w:rFonts w:ascii="Times New Roman" w:hAnsi="Times New Roman"/>
          <w:sz w:val="28"/>
          <w:szCs w:val="28"/>
        </w:rPr>
        <w:t xml:space="preserve">Великой </w:t>
      </w:r>
      <w:r w:rsidRPr="0003654E">
        <w:rPr>
          <w:rFonts w:ascii="Times New Roman" w:hAnsi="Times New Roman"/>
          <w:sz w:val="28"/>
          <w:szCs w:val="28"/>
        </w:rPr>
        <w:lastRenderedPageBreak/>
        <w:t>Отеч</w:t>
      </w:r>
      <w:r>
        <w:rPr>
          <w:rFonts w:ascii="Times New Roman" w:hAnsi="Times New Roman"/>
          <w:sz w:val="28"/>
          <w:szCs w:val="28"/>
        </w:rPr>
        <w:t>ественной войне 1941-1945 годов</w:t>
      </w:r>
      <w:r w:rsidR="00843861">
        <w:rPr>
          <w:rFonts w:ascii="Times New Roman" w:hAnsi="Times New Roman"/>
          <w:sz w:val="28"/>
          <w:szCs w:val="28"/>
        </w:rPr>
        <w:t xml:space="preserve"> </w:t>
      </w:r>
      <w:r w:rsidRPr="0003654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03654E">
        <w:rPr>
          <w:rFonts w:ascii="Times New Roman" w:hAnsi="Times New Roman"/>
          <w:sz w:val="28"/>
          <w:szCs w:val="28"/>
        </w:rPr>
        <w:t>Омутнинского</w:t>
      </w:r>
      <w:proofErr w:type="spellEnd"/>
      <w:r w:rsidRPr="0003654E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654E">
        <w:rPr>
          <w:rFonts w:ascii="Times New Roman" w:hAnsi="Times New Roman"/>
          <w:color w:val="000000"/>
          <w:sz w:val="28"/>
          <w:szCs w:val="28"/>
        </w:rPr>
        <w:t>в г. Омутнинске согласно приложению № 2.</w:t>
      </w:r>
    </w:p>
    <w:p w:rsidR="002372ED" w:rsidRDefault="0003654E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2372ED">
        <w:rPr>
          <w:szCs w:val="28"/>
        </w:rPr>
        <w:t>.</w:t>
      </w:r>
      <w:r w:rsidR="002372ED">
        <w:rPr>
          <w:szCs w:val="28"/>
        </w:rPr>
        <w:tab/>
        <w:t>Рекомендовать:</w:t>
      </w:r>
    </w:p>
    <w:p w:rsidR="002372ED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2372ED">
        <w:rPr>
          <w:szCs w:val="28"/>
        </w:rPr>
        <w:t>.1.</w:t>
      </w:r>
      <w:r w:rsidR="002372ED">
        <w:rPr>
          <w:szCs w:val="28"/>
        </w:rPr>
        <w:tab/>
        <w:t xml:space="preserve">Управлению по физической культуре, спорту, туризму и работе с молодежью </w:t>
      </w:r>
      <w:proofErr w:type="spellStart"/>
      <w:r w:rsidR="002372ED">
        <w:rPr>
          <w:szCs w:val="28"/>
        </w:rPr>
        <w:t>Омутнинского</w:t>
      </w:r>
      <w:proofErr w:type="spellEnd"/>
      <w:r w:rsidR="002372ED">
        <w:rPr>
          <w:szCs w:val="28"/>
        </w:rPr>
        <w:t xml:space="preserve"> района (</w:t>
      </w:r>
      <w:proofErr w:type="spellStart"/>
      <w:r w:rsidR="002372ED">
        <w:rPr>
          <w:szCs w:val="28"/>
        </w:rPr>
        <w:t>Владыкина</w:t>
      </w:r>
      <w:proofErr w:type="spellEnd"/>
      <w:r w:rsidR="002372ED">
        <w:rPr>
          <w:szCs w:val="28"/>
        </w:rPr>
        <w:t xml:space="preserve"> И.П.) организовать подготовку и проведение:</w:t>
      </w:r>
    </w:p>
    <w:p w:rsidR="002372ED" w:rsidRDefault="00843861" w:rsidP="009A1BB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372ED">
        <w:rPr>
          <w:szCs w:val="28"/>
        </w:rPr>
        <w:t xml:space="preserve">.1.1. </w:t>
      </w:r>
      <w:proofErr w:type="gramStart"/>
      <w:r w:rsidR="002372ED">
        <w:rPr>
          <w:szCs w:val="28"/>
        </w:rPr>
        <w:t xml:space="preserve">Легкоатлетической эстафеты по маршруту: </w:t>
      </w:r>
      <w:r w:rsidR="002372ED">
        <w:rPr>
          <w:color w:val="000000"/>
          <w:szCs w:val="28"/>
        </w:rPr>
        <w:t xml:space="preserve">общественная территория – Набережная </w:t>
      </w:r>
      <w:proofErr w:type="spellStart"/>
      <w:r w:rsidR="002372ED">
        <w:rPr>
          <w:color w:val="000000"/>
          <w:szCs w:val="28"/>
        </w:rPr>
        <w:t>Омутнинского</w:t>
      </w:r>
      <w:proofErr w:type="spellEnd"/>
      <w:r w:rsidR="002372ED">
        <w:rPr>
          <w:color w:val="000000"/>
          <w:szCs w:val="28"/>
        </w:rPr>
        <w:t xml:space="preserve"> пруда – ул. Свободы – ул. Коммуны – ул. Свободы – ул. Воровского – ул. Красноармейская – общественная территория Набережная </w:t>
      </w:r>
      <w:proofErr w:type="spellStart"/>
      <w:r w:rsidR="002372ED">
        <w:rPr>
          <w:color w:val="000000"/>
          <w:szCs w:val="28"/>
        </w:rPr>
        <w:t>Омутнинского</w:t>
      </w:r>
      <w:proofErr w:type="spellEnd"/>
      <w:r w:rsidR="002372ED">
        <w:rPr>
          <w:color w:val="000000"/>
          <w:szCs w:val="28"/>
        </w:rPr>
        <w:t xml:space="preserve"> пруда </w:t>
      </w:r>
      <w:r w:rsidR="002372ED">
        <w:rPr>
          <w:szCs w:val="28"/>
        </w:rPr>
        <w:t>с 15-00  до 17-00 часов (регистрация участников 15-00 – 15-30, старт 16-00 часов, финиш 16-40 часов,  награждение 16-50) 7 ма</w:t>
      </w:r>
      <w:r w:rsidR="001A21D6">
        <w:rPr>
          <w:szCs w:val="28"/>
        </w:rPr>
        <w:t>я 2025</w:t>
      </w:r>
      <w:r w:rsidR="002372ED">
        <w:rPr>
          <w:szCs w:val="28"/>
        </w:rPr>
        <w:t xml:space="preserve"> года.</w:t>
      </w:r>
      <w:proofErr w:type="gramEnd"/>
    </w:p>
    <w:p w:rsidR="002372ED" w:rsidRDefault="00843861" w:rsidP="009A1BB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1A21D6">
        <w:rPr>
          <w:szCs w:val="28"/>
        </w:rPr>
        <w:t xml:space="preserve">.1.2. </w:t>
      </w:r>
      <w:r w:rsidR="006A5A5F">
        <w:rPr>
          <w:szCs w:val="28"/>
        </w:rPr>
        <w:t xml:space="preserve">Акции «Автопробег, посвящённый 80 – </w:t>
      </w:r>
      <w:proofErr w:type="spellStart"/>
      <w:r w:rsidR="006A5A5F">
        <w:rPr>
          <w:szCs w:val="28"/>
        </w:rPr>
        <w:t>летию</w:t>
      </w:r>
      <w:proofErr w:type="spellEnd"/>
      <w:r w:rsidR="006A5A5F">
        <w:rPr>
          <w:szCs w:val="28"/>
        </w:rPr>
        <w:t xml:space="preserve"> Победы в Великой Отечественной войне 1941-1945 годов «Поклонимся Защитникам Отечества» с 15- 00 до 18 -40 час.</w:t>
      </w:r>
      <w:r w:rsidR="00BF6898">
        <w:rPr>
          <w:szCs w:val="28"/>
        </w:rPr>
        <w:t xml:space="preserve"> 9 мая 2025</w:t>
      </w:r>
      <w:r w:rsidR="00CC568F">
        <w:rPr>
          <w:szCs w:val="28"/>
        </w:rPr>
        <w:t>.</w:t>
      </w:r>
    </w:p>
    <w:p w:rsidR="00CC568F" w:rsidRPr="003231FA" w:rsidRDefault="003231FA" w:rsidP="009A1BB6">
      <w:pPr>
        <w:spacing w:line="360" w:lineRule="auto"/>
        <w:jc w:val="both"/>
        <w:rPr>
          <w:color w:val="000000"/>
          <w:szCs w:val="28"/>
        </w:rPr>
      </w:pPr>
      <w:r w:rsidRPr="003231FA">
        <w:rPr>
          <w:szCs w:val="28"/>
        </w:rPr>
        <w:t xml:space="preserve">   </w:t>
      </w:r>
      <w:r w:rsidR="00843861">
        <w:rPr>
          <w:szCs w:val="28"/>
        </w:rPr>
        <w:t xml:space="preserve">    </w:t>
      </w:r>
      <w:r w:rsidRPr="003231FA">
        <w:rPr>
          <w:szCs w:val="28"/>
        </w:rPr>
        <w:t xml:space="preserve"> </w:t>
      </w:r>
      <w:r w:rsidR="00843861">
        <w:rPr>
          <w:szCs w:val="28"/>
        </w:rPr>
        <w:t xml:space="preserve"> 3</w:t>
      </w:r>
      <w:r w:rsidR="00CC568F" w:rsidRPr="003231FA">
        <w:rPr>
          <w:szCs w:val="28"/>
        </w:rPr>
        <w:t>.1.3.</w:t>
      </w:r>
      <w:r w:rsidR="001B5B00" w:rsidRPr="003231FA">
        <w:rPr>
          <w:szCs w:val="28"/>
        </w:rPr>
        <w:t xml:space="preserve"> </w:t>
      </w:r>
      <w:r w:rsidR="00843861">
        <w:rPr>
          <w:szCs w:val="28"/>
        </w:rPr>
        <w:t xml:space="preserve">  </w:t>
      </w:r>
      <w:r>
        <w:rPr>
          <w:szCs w:val="28"/>
        </w:rPr>
        <w:t>Акции «Бес</w:t>
      </w:r>
      <w:r w:rsidR="00843861">
        <w:rPr>
          <w:szCs w:val="28"/>
        </w:rPr>
        <w:t>смертный полк. Бессмертный цех»</w:t>
      </w:r>
      <w:r>
        <w:rPr>
          <w:szCs w:val="28"/>
        </w:rPr>
        <w:t xml:space="preserve">, посвящённой 80 – </w:t>
      </w:r>
      <w:proofErr w:type="spellStart"/>
      <w:r>
        <w:rPr>
          <w:szCs w:val="28"/>
        </w:rPr>
        <w:t>летию</w:t>
      </w:r>
      <w:proofErr w:type="spellEnd"/>
      <w:r>
        <w:rPr>
          <w:szCs w:val="28"/>
        </w:rPr>
        <w:t xml:space="preserve"> в Великой Отечественной войне с 10-25 до 10-50 часов 9 мая 2025 </w:t>
      </w:r>
      <w:r w:rsidRPr="003231FA">
        <w:rPr>
          <w:szCs w:val="28"/>
        </w:rPr>
        <w:t xml:space="preserve">по маршруту </w:t>
      </w:r>
      <w:r>
        <w:rPr>
          <w:szCs w:val="28"/>
        </w:rPr>
        <w:t>– площадь АО «</w:t>
      </w:r>
      <w:proofErr w:type="spellStart"/>
      <w:r>
        <w:rPr>
          <w:szCs w:val="28"/>
        </w:rPr>
        <w:t>Омутнинский</w:t>
      </w:r>
      <w:proofErr w:type="spellEnd"/>
      <w:r>
        <w:rPr>
          <w:szCs w:val="28"/>
        </w:rPr>
        <w:t xml:space="preserve"> металлургический завод» - ул. Свободы – общественная территория Набережная </w:t>
      </w: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пруда.</w:t>
      </w:r>
    </w:p>
    <w:p w:rsidR="002372ED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2372ED">
        <w:rPr>
          <w:szCs w:val="28"/>
        </w:rPr>
        <w:t>.2.</w:t>
      </w:r>
      <w:r w:rsidR="002372ED">
        <w:rPr>
          <w:szCs w:val="28"/>
        </w:rPr>
        <w:tab/>
        <w:t xml:space="preserve">Управлению культуры </w:t>
      </w:r>
      <w:proofErr w:type="spellStart"/>
      <w:r w:rsidR="002372ED">
        <w:rPr>
          <w:szCs w:val="28"/>
        </w:rPr>
        <w:t>Омутнинского</w:t>
      </w:r>
      <w:proofErr w:type="spellEnd"/>
      <w:r w:rsidR="002372ED">
        <w:rPr>
          <w:szCs w:val="28"/>
        </w:rPr>
        <w:t xml:space="preserve"> района (</w:t>
      </w:r>
      <w:proofErr w:type="spellStart"/>
      <w:r w:rsidR="002372ED">
        <w:rPr>
          <w:szCs w:val="28"/>
        </w:rPr>
        <w:t>Лекомцева</w:t>
      </w:r>
      <w:proofErr w:type="spellEnd"/>
      <w:r w:rsidR="002372ED">
        <w:rPr>
          <w:szCs w:val="28"/>
        </w:rPr>
        <w:t xml:space="preserve"> М.Ю.) организовать подготовку и проведение</w:t>
      </w:r>
      <w:r w:rsidR="002A0B5F">
        <w:rPr>
          <w:szCs w:val="28"/>
        </w:rPr>
        <w:t xml:space="preserve"> </w:t>
      </w:r>
      <w:r w:rsidR="002A0B5F">
        <w:rPr>
          <w:color w:val="000000"/>
          <w:szCs w:val="28"/>
        </w:rPr>
        <w:t>согласно утвержденной схеме размещения объектов (приложение № 2)</w:t>
      </w:r>
      <w:r w:rsidR="002372ED">
        <w:rPr>
          <w:szCs w:val="28"/>
        </w:rPr>
        <w:t>:</w:t>
      </w:r>
    </w:p>
    <w:p w:rsidR="002372ED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2372ED">
        <w:rPr>
          <w:szCs w:val="28"/>
        </w:rPr>
        <w:t>.2.1.</w:t>
      </w:r>
      <w:r w:rsidR="002372ED">
        <w:rPr>
          <w:szCs w:val="28"/>
        </w:rPr>
        <w:tab/>
      </w:r>
      <w:r>
        <w:rPr>
          <w:szCs w:val="28"/>
        </w:rPr>
        <w:t xml:space="preserve"> </w:t>
      </w:r>
      <w:r w:rsidR="002372ED">
        <w:rPr>
          <w:szCs w:val="28"/>
        </w:rPr>
        <w:t xml:space="preserve">Фестиваля </w:t>
      </w:r>
      <w:r w:rsidR="006A5A5F">
        <w:rPr>
          <w:szCs w:val="28"/>
        </w:rPr>
        <w:t xml:space="preserve">театрализованных представлений, песен, стихов среди образовательных организаций </w:t>
      </w:r>
      <w:proofErr w:type="spellStart"/>
      <w:r w:rsidR="006A5A5F">
        <w:rPr>
          <w:szCs w:val="28"/>
        </w:rPr>
        <w:t>Омутнинского</w:t>
      </w:r>
      <w:proofErr w:type="spellEnd"/>
      <w:r w:rsidR="006A5A5F">
        <w:rPr>
          <w:szCs w:val="28"/>
        </w:rPr>
        <w:t xml:space="preserve"> городского поселения </w:t>
      </w:r>
      <w:r w:rsidR="002372ED">
        <w:rPr>
          <w:szCs w:val="28"/>
        </w:rPr>
        <w:t xml:space="preserve">«Марафон </w:t>
      </w:r>
      <w:r w:rsidR="006A5A5F">
        <w:rPr>
          <w:szCs w:val="28"/>
        </w:rPr>
        <w:t>Победы» с 10-00 до 12-00 часов 5 мая 2025</w:t>
      </w:r>
      <w:r w:rsidR="002372ED">
        <w:rPr>
          <w:szCs w:val="28"/>
        </w:rPr>
        <w:t xml:space="preserve"> года у центрального входа Дворца культуры «Металлург».</w:t>
      </w:r>
    </w:p>
    <w:p w:rsidR="006A5A5F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6A5A5F">
        <w:rPr>
          <w:szCs w:val="28"/>
        </w:rPr>
        <w:t xml:space="preserve">.2.2. </w:t>
      </w:r>
      <w:r>
        <w:rPr>
          <w:szCs w:val="28"/>
        </w:rPr>
        <w:t xml:space="preserve"> </w:t>
      </w:r>
      <w:r w:rsidR="006A5A5F">
        <w:rPr>
          <w:szCs w:val="28"/>
        </w:rPr>
        <w:t>Концертной программы ансамбля русской песни «</w:t>
      </w:r>
      <w:proofErr w:type="spellStart"/>
      <w:r w:rsidR="006A5A5F">
        <w:rPr>
          <w:szCs w:val="28"/>
        </w:rPr>
        <w:t>Пташица</w:t>
      </w:r>
      <w:proofErr w:type="spellEnd"/>
      <w:r w:rsidR="006A5A5F">
        <w:rPr>
          <w:szCs w:val="28"/>
        </w:rPr>
        <w:t>» с 18-00 до 19-00 часов 8 мая 2025</w:t>
      </w:r>
      <w:r w:rsidR="00BF6898">
        <w:rPr>
          <w:szCs w:val="28"/>
        </w:rPr>
        <w:t xml:space="preserve"> на площади АО «</w:t>
      </w:r>
      <w:proofErr w:type="spellStart"/>
      <w:r w:rsidR="00BF6898">
        <w:rPr>
          <w:szCs w:val="28"/>
        </w:rPr>
        <w:t>Омутнинский</w:t>
      </w:r>
      <w:proofErr w:type="spellEnd"/>
      <w:r w:rsidR="00BF6898">
        <w:rPr>
          <w:szCs w:val="28"/>
        </w:rPr>
        <w:t xml:space="preserve"> металлургический завод»</w:t>
      </w:r>
      <w:r w:rsidR="006A5A5F">
        <w:rPr>
          <w:szCs w:val="28"/>
        </w:rPr>
        <w:t>.</w:t>
      </w:r>
    </w:p>
    <w:p w:rsidR="002372ED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6A5A5F">
        <w:rPr>
          <w:szCs w:val="28"/>
        </w:rPr>
        <w:t>.2.3</w:t>
      </w:r>
      <w:r w:rsidR="00BF6898">
        <w:rPr>
          <w:szCs w:val="28"/>
        </w:rPr>
        <w:t>. Творческих площадок</w:t>
      </w:r>
      <w:r w:rsidR="002372ED">
        <w:rPr>
          <w:szCs w:val="28"/>
        </w:rPr>
        <w:t xml:space="preserve"> «Арт–гарнизон «В шесть часов вечера после войны» с</w:t>
      </w:r>
      <w:r w:rsidR="006A5A5F">
        <w:rPr>
          <w:szCs w:val="28"/>
        </w:rPr>
        <w:t xml:space="preserve"> 18-00 до 19-30 часов 8 мая 2025</w:t>
      </w:r>
      <w:r w:rsidR="00BF6898">
        <w:rPr>
          <w:szCs w:val="28"/>
        </w:rPr>
        <w:t xml:space="preserve">  года на площади АО «</w:t>
      </w:r>
      <w:proofErr w:type="spellStart"/>
      <w:r w:rsidR="00BF6898">
        <w:rPr>
          <w:szCs w:val="28"/>
        </w:rPr>
        <w:t>Омутнинский</w:t>
      </w:r>
      <w:proofErr w:type="spellEnd"/>
      <w:r w:rsidR="00BF6898">
        <w:rPr>
          <w:szCs w:val="28"/>
        </w:rPr>
        <w:t xml:space="preserve"> металлургический завод</w:t>
      </w:r>
      <w:r w:rsidR="002372ED">
        <w:rPr>
          <w:szCs w:val="28"/>
        </w:rPr>
        <w:t>».</w:t>
      </w:r>
    </w:p>
    <w:p w:rsidR="002372ED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6A5A5F">
        <w:rPr>
          <w:szCs w:val="28"/>
        </w:rPr>
        <w:t>.2.4</w:t>
      </w:r>
      <w:r w:rsidR="002372ED">
        <w:rPr>
          <w:szCs w:val="28"/>
        </w:rPr>
        <w:t xml:space="preserve">. </w:t>
      </w:r>
      <w:r>
        <w:rPr>
          <w:szCs w:val="28"/>
        </w:rPr>
        <w:t xml:space="preserve"> </w:t>
      </w:r>
      <w:r w:rsidR="006A5A5F">
        <w:rPr>
          <w:szCs w:val="28"/>
        </w:rPr>
        <w:t xml:space="preserve">Театрализованного концерта </w:t>
      </w:r>
      <w:r w:rsidR="002372ED">
        <w:rPr>
          <w:szCs w:val="28"/>
        </w:rPr>
        <w:t>«Весна, дарующая жизнь!» с</w:t>
      </w:r>
      <w:r w:rsidR="006A5A5F">
        <w:rPr>
          <w:szCs w:val="28"/>
        </w:rPr>
        <w:t xml:space="preserve"> 19-30 до 21-00 часов 8 мая 2025</w:t>
      </w:r>
      <w:r w:rsidR="00BF6898">
        <w:rPr>
          <w:szCs w:val="28"/>
        </w:rPr>
        <w:t xml:space="preserve"> года на площади АО «</w:t>
      </w:r>
      <w:proofErr w:type="spellStart"/>
      <w:r w:rsidR="00BF6898">
        <w:rPr>
          <w:szCs w:val="28"/>
        </w:rPr>
        <w:t>Омутнинский</w:t>
      </w:r>
      <w:proofErr w:type="spellEnd"/>
      <w:r w:rsidR="00BF6898">
        <w:rPr>
          <w:szCs w:val="28"/>
        </w:rPr>
        <w:t xml:space="preserve"> металлургический завод</w:t>
      </w:r>
      <w:r w:rsidR="002372ED">
        <w:rPr>
          <w:szCs w:val="28"/>
        </w:rPr>
        <w:t>».</w:t>
      </w:r>
    </w:p>
    <w:p w:rsidR="002372ED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372E54">
        <w:rPr>
          <w:szCs w:val="28"/>
        </w:rPr>
        <w:t>.2.5</w:t>
      </w:r>
      <w:r w:rsidR="002372ED">
        <w:rPr>
          <w:szCs w:val="28"/>
        </w:rPr>
        <w:t>.</w:t>
      </w:r>
      <w:r w:rsidR="002372ED">
        <w:rPr>
          <w:szCs w:val="28"/>
        </w:rPr>
        <w:tab/>
      </w:r>
      <w:r>
        <w:rPr>
          <w:szCs w:val="28"/>
        </w:rPr>
        <w:t xml:space="preserve">  </w:t>
      </w:r>
      <w:r w:rsidR="002372ED">
        <w:rPr>
          <w:szCs w:val="28"/>
        </w:rPr>
        <w:t>Митинга «Памяти павших» с 09-00 до</w:t>
      </w:r>
      <w:r w:rsidR="00372E54">
        <w:rPr>
          <w:szCs w:val="28"/>
        </w:rPr>
        <w:t xml:space="preserve"> 09 -30 часов 9 мая 2025</w:t>
      </w:r>
      <w:r w:rsidR="002372ED">
        <w:rPr>
          <w:szCs w:val="28"/>
        </w:rPr>
        <w:t xml:space="preserve">  года на городском кладбище.</w:t>
      </w:r>
    </w:p>
    <w:p w:rsidR="002372ED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372E54">
        <w:rPr>
          <w:szCs w:val="28"/>
        </w:rPr>
        <w:t>.2.6</w:t>
      </w:r>
      <w:r w:rsidR="002372ED">
        <w:rPr>
          <w:szCs w:val="28"/>
        </w:rPr>
        <w:t xml:space="preserve">. Митинга «Парад Победы» с </w:t>
      </w:r>
      <w:r w:rsidR="00BF6898">
        <w:rPr>
          <w:szCs w:val="28"/>
        </w:rPr>
        <w:t>10-00 до 10-30</w:t>
      </w:r>
      <w:r w:rsidR="00372E54">
        <w:rPr>
          <w:szCs w:val="28"/>
        </w:rPr>
        <w:t xml:space="preserve">  часов 9 мая 2025</w:t>
      </w:r>
      <w:r w:rsidR="00BF6898">
        <w:rPr>
          <w:szCs w:val="28"/>
        </w:rPr>
        <w:t xml:space="preserve"> года на площади АО «</w:t>
      </w:r>
      <w:proofErr w:type="spellStart"/>
      <w:r w:rsidR="00BF6898">
        <w:rPr>
          <w:szCs w:val="28"/>
        </w:rPr>
        <w:t>Омутнинский</w:t>
      </w:r>
      <w:proofErr w:type="spellEnd"/>
      <w:r w:rsidR="00BF6898">
        <w:rPr>
          <w:szCs w:val="28"/>
        </w:rPr>
        <w:t xml:space="preserve"> металлургический завод</w:t>
      </w:r>
      <w:r w:rsidR="002372ED">
        <w:rPr>
          <w:szCs w:val="28"/>
        </w:rPr>
        <w:t>».</w:t>
      </w:r>
    </w:p>
    <w:p w:rsidR="001B5B00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1B5B00">
        <w:rPr>
          <w:szCs w:val="28"/>
        </w:rPr>
        <w:t>.2.7. Работу тво</w:t>
      </w:r>
      <w:r w:rsidR="009A1BB6">
        <w:rPr>
          <w:szCs w:val="28"/>
        </w:rPr>
        <w:t xml:space="preserve">рческих площадок с 10-30 до 13-00 часов </w:t>
      </w:r>
      <w:r w:rsidR="001B5B00">
        <w:rPr>
          <w:szCs w:val="28"/>
        </w:rPr>
        <w:t>9 мая 2025 года на общественной территории – «Аллея Героев».</w:t>
      </w:r>
    </w:p>
    <w:p w:rsidR="001B5B00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1B5B00" w:rsidRPr="001B5B00">
        <w:rPr>
          <w:szCs w:val="28"/>
        </w:rPr>
        <w:t>.2.8</w:t>
      </w:r>
      <w:r w:rsidR="002372ED" w:rsidRPr="001B5B00">
        <w:rPr>
          <w:szCs w:val="28"/>
        </w:rPr>
        <w:t>.</w:t>
      </w:r>
      <w:r w:rsidR="002372ED" w:rsidRPr="001B5B00">
        <w:rPr>
          <w:szCs w:val="28"/>
        </w:rPr>
        <w:tab/>
        <w:t xml:space="preserve"> </w:t>
      </w:r>
      <w:r w:rsidR="001B5B00">
        <w:rPr>
          <w:szCs w:val="28"/>
        </w:rPr>
        <w:t xml:space="preserve">Работу </w:t>
      </w:r>
      <w:proofErr w:type="gramStart"/>
      <w:r w:rsidR="001B5B00">
        <w:rPr>
          <w:szCs w:val="28"/>
        </w:rPr>
        <w:t>Арт</w:t>
      </w:r>
      <w:proofErr w:type="gramEnd"/>
      <w:r w:rsidR="001B5B00">
        <w:rPr>
          <w:szCs w:val="28"/>
        </w:rPr>
        <w:t xml:space="preserve"> – гарнизона с 11-00 до 13-00 часов 9мая 2025 года на общественной территории – Набережной </w:t>
      </w:r>
      <w:proofErr w:type="spellStart"/>
      <w:r w:rsidR="001B5B00">
        <w:rPr>
          <w:szCs w:val="28"/>
        </w:rPr>
        <w:t>Омутнинского</w:t>
      </w:r>
      <w:proofErr w:type="spellEnd"/>
      <w:r w:rsidR="001B5B00">
        <w:rPr>
          <w:szCs w:val="28"/>
        </w:rPr>
        <w:t xml:space="preserve"> пруда.</w:t>
      </w:r>
    </w:p>
    <w:p w:rsidR="001B5B00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3.2.9. Концертной программы</w:t>
      </w:r>
      <w:r w:rsidR="001B5B00">
        <w:rPr>
          <w:szCs w:val="28"/>
        </w:rPr>
        <w:t xml:space="preserve"> «Во имя Победы»</w:t>
      </w:r>
      <w:r w:rsidR="00ED7763">
        <w:rPr>
          <w:szCs w:val="28"/>
        </w:rPr>
        <w:t xml:space="preserve"> с 11-00 до 12-00 час. </w:t>
      </w:r>
      <w:r w:rsidR="001B5B00">
        <w:rPr>
          <w:szCs w:val="28"/>
        </w:rPr>
        <w:t xml:space="preserve"> 9 мая 2025 общественной территории – Набережной </w:t>
      </w:r>
      <w:proofErr w:type="spellStart"/>
      <w:r w:rsidR="001B5B00">
        <w:rPr>
          <w:szCs w:val="28"/>
        </w:rPr>
        <w:t>Омутнинского</w:t>
      </w:r>
      <w:proofErr w:type="spellEnd"/>
      <w:r w:rsidR="001B5B00">
        <w:rPr>
          <w:szCs w:val="28"/>
        </w:rPr>
        <w:t xml:space="preserve"> пруда.</w:t>
      </w:r>
    </w:p>
    <w:p w:rsidR="001B5B00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1B5B00">
        <w:rPr>
          <w:szCs w:val="28"/>
        </w:rPr>
        <w:t>.2.10.Караоке «Песни Победы»</w:t>
      </w:r>
      <w:r w:rsidR="00ED7763">
        <w:rPr>
          <w:szCs w:val="28"/>
        </w:rPr>
        <w:t xml:space="preserve"> с 12-00 до 13-00 часов </w:t>
      </w:r>
      <w:r w:rsidR="001B5B00">
        <w:rPr>
          <w:szCs w:val="28"/>
        </w:rPr>
        <w:t xml:space="preserve"> 9 мая 2025 на площади </w:t>
      </w:r>
      <w:r w:rsidR="00ED7763">
        <w:rPr>
          <w:szCs w:val="28"/>
        </w:rPr>
        <w:t>АО «</w:t>
      </w:r>
      <w:proofErr w:type="spellStart"/>
      <w:r w:rsidR="00ED7763">
        <w:rPr>
          <w:szCs w:val="28"/>
        </w:rPr>
        <w:t>Омутнинский</w:t>
      </w:r>
      <w:proofErr w:type="spellEnd"/>
      <w:r w:rsidR="00ED7763">
        <w:rPr>
          <w:szCs w:val="28"/>
        </w:rPr>
        <w:t xml:space="preserve"> металлургический завод».</w:t>
      </w:r>
    </w:p>
    <w:p w:rsidR="00ED7763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ED7763">
        <w:rPr>
          <w:szCs w:val="28"/>
        </w:rPr>
        <w:t xml:space="preserve">.2.11. </w:t>
      </w:r>
      <w:proofErr w:type="spellStart"/>
      <w:r w:rsidR="00ED7763">
        <w:rPr>
          <w:szCs w:val="28"/>
        </w:rPr>
        <w:t>Флешмоб</w:t>
      </w:r>
      <w:r>
        <w:rPr>
          <w:szCs w:val="28"/>
        </w:rPr>
        <w:t>а</w:t>
      </w:r>
      <w:proofErr w:type="spellEnd"/>
      <w:r>
        <w:rPr>
          <w:szCs w:val="28"/>
        </w:rPr>
        <w:t xml:space="preserve"> </w:t>
      </w:r>
      <w:r w:rsidR="00ED7763">
        <w:rPr>
          <w:szCs w:val="28"/>
        </w:rPr>
        <w:t xml:space="preserve"> «День Победы» с 12-45 до 13-00 часов  9 мая 2025 на общественной территории – Набережная </w:t>
      </w:r>
      <w:proofErr w:type="spellStart"/>
      <w:r w:rsidR="00ED7763">
        <w:rPr>
          <w:szCs w:val="28"/>
        </w:rPr>
        <w:t>Омутнинского</w:t>
      </w:r>
      <w:proofErr w:type="spellEnd"/>
      <w:r w:rsidR="00ED7763">
        <w:rPr>
          <w:szCs w:val="28"/>
        </w:rPr>
        <w:t xml:space="preserve"> пруда.</w:t>
      </w:r>
    </w:p>
    <w:p w:rsidR="00ED7763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ED7763">
        <w:rPr>
          <w:szCs w:val="28"/>
        </w:rPr>
        <w:t>.2.12.</w:t>
      </w:r>
      <w:r w:rsidR="001D1F66">
        <w:rPr>
          <w:szCs w:val="28"/>
        </w:rPr>
        <w:t xml:space="preserve"> Работу творческих площадок «Парк культуры и отдыха «Весна сорок пятого года» с 13-00 до 15-00 часов 9 мая 2025 в парке культуры г. Омутнинск.</w:t>
      </w:r>
    </w:p>
    <w:p w:rsidR="001D1F66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1D1F66">
        <w:rPr>
          <w:szCs w:val="28"/>
        </w:rPr>
        <w:t>.2.13. Концерт</w:t>
      </w:r>
      <w:r>
        <w:rPr>
          <w:szCs w:val="28"/>
        </w:rPr>
        <w:t>а</w:t>
      </w:r>
      <w:r w:rsidR="001D1F66">
        <w:rPr>
          <w:szCs w:val="28"/>
        </w:rPr>
        <w:t xml:space="preserve"> оркестра русских народных инструментов «Поклонимся великим тем годам» с 18-00 до 19-30 часов в ДК «Металлург».</w:t>
      </w:r>
    </w:p>
    <w:p w:rsidR="002372ED" w:rsidRDefault="001D1F66" w:rsidP="009A1BB6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843861">
        <w:rPr>
          <w:color w:val="000000"/>
          <w:szCs w:val="28"/>
        </w:rPr>
        <w:t>3</w:t>
      </w:r>
      <w:r>
        <w:rPr>
          <w:color w:val="000000"/>
          <w:szCs w:val="28"/>
        </w:rPr>
        <w:t>.2.14</w:t>
      </w:r>
      <w:r w:rsidR="002372ED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 xml:space="preserve">Совместно с Управлением образования </w:t>
      </w:r>
      <w:proofErr w:type="spellStart"/>
      <w:r>
        <w:rPr>
          <w:color w:val="000000"/>
          <w:szCs w:val="28"/>
        </w:rPr>
        <w:t>Омутнинского</w:t>
      </w:r>
      <w:proofErr w:type="spellEnd"/>
      <w:r>
        <w:rPr>
          <w:color w:val="000000"/>
          <w:szCs w:val="28"/>
        </w:rPr>
        <w:t xml:space="preserve"> района (Кондратьева Н.В.) в</w:t>
      </w:r>
      <w:r w:rsidR="002372ED">
        <w:rPr>
          <w:color w:val="000000"/>
          <w:szCs w:val="28"/>
        </w:rPr>
        <w:t>ыставку рисунков, посвященной Великой Победе на общественной территории – Набережно</w:t>
      </w:r>
      <w:r>
        <w:rPr>
          <w:color w:val="000000"/>
          <w:szCs w:val="28"/>
        </w:rPr>
        <w:t xml:space="preserve">й </w:t>
      </w:r>
      <w:proofErr w:type="spellStart"/>
      <w:r>
        <w:rPr>
          <w:color w:val="000000"/>
          <w:szCs w:val="28"/>
        </w:rPr>
        <w:t>Омутнинского</w:t>
      </w:r>
      <w:proofErr w:type="spellEnd"/>
      <w:r>
        <w:rPr>
          <w:color w:val="000000"/>
          <w:szCs w:val="28"/>
        </w:rPr>
        <w:t xml:space="preserve"> пруда 9 мая 2025.</w:t>
      </w:r>
    </w:p>
    <w:p w:rsidR="006D3D19" w:rsidRDefault="006D3D19" w:rsidP="009A1BB6">
      <w:pPr>
        <w:spacing w:line="360" w:lineRule="auto"/>
        <w:jc w:val="both"/>
        <w:rPr>
          <w:b/>
          <w:bCs/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843861">
        <w:rPr>
          <w:color w:val="000000"/>
          <w:szCs w:val="28"/>
        </w:rPr>
        <w:t>3.3</w:t>
      </w:r>
      <w:r>
        <w:rPr>
          <w:color w:val="000000"/>
          <w:szCs w:val="28"/>
        </w:rPr>
        <w:t>.    КОГОБУ СПО «</w:t>
      </w:r>
      <w:proofErr w:type="spellStart"/>
      <w:r>
        <w:rPr>
          <w:color w:val="000000"/>
          <w:szCs w:val="28"/>
        </w:rPr>
        <w:t>Омутнинский</w:t>
      </w:r>
      <w:proofErr w:type="spellEnd"/>
      <w:r>
        <w:rPr>
          <w:color w:val="000000"/>
          <w:szCs w:val="28"/>
        </w:rPr>
        <w:t xml:space="preserve"> колледж педагогики, экономики и права» (</w:t>
      </w:r>
      <w:proofErr w:type="spellStart"/>
      <w:r>
        <w:rPr>
          <w:color w:val="000000"/>
          <w:szCs w:val="28"/>
        </w:rPr>
        <w:t>Балыбердина</w:t>
      </w:r>
      <w:proofErr w:type="spellEnd"/>
      <w:r>
        <w:rPr>
          <w:color w:val="000000"/>
          <w:szCs w:val="28"/>
        </w:rPr>
        <w:t xml:space="preserve"> Т.В.) </w:t>
      </w:r>
      <w:r w:rsidR="0084386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Музей под открытым небом. Игру «</w:t>
      </w:r>
      <w:proofErr w:type="spellStart"/>
      <w:r>
        <w:rPr>
          <w:color w:val="000000"/>
          <w:szCs w:val="28"/>
        </w:rPr>
        <w:t>Лазертаг</w:t>
      </w:r>
      <w:proofErr w:type="spellEnd"/>
      <w:r>
        <w:rPr>
          <w:color w:val="000000"/>
          <w:szCs w:val="28"/>
        </w:rPr>
        <w:t xml:space="preserve">». </w:t>
      </w:r>
      <w:r>
        <w:rPr>
          <w:color w:val="000000"/>
          <w:szCs w:val="28"/>
        </w:rPr>
        <w:lastRenderedPageBreak/>
        <w:t>Работу полевой кухни с 11-00 до 13-00 часов 9 мая 2025 на территории КОГОБУ СПО «</w:t>
      </w:r>
      <w:proofErr w:type="spellStart"/>
      <w:r>
        <w:rPr>
          <w:color w:val="000000"/>
          <w:szCs w:val="28"/>
        </w:rPr>
        <w:t>Омутнинский</w:t>
      </w:r>
      <w:proofErr w:type="spellEnd"/>
      <w:r>
        <w:rPr>
          <w:color w:val="000000"/>
          <w:szCs w:val="28"/>
        </w:rPr>
        <w:t xml:space="preserve"> колледж педагогики, экономики и права».</w:t>
      </w:r>
    </w:p>
    <w:p w:rsidR="002372ED" w:rsidRPr="00843861" w:rsidRDefault="00843861" w:rsidP="00843861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szCs w:val="28"/>
        </w:rPr>
        <w:t>3.4</w:t>
      </w:r>
      <w:r w:rsidR="002372ED">
        <w:rPr>
          <w:szCs w:val="28"/>
        </w:rPr>
        <w:t>.</w:t>
      </w:r>
      <w:r w:rsidR="002372ED">
        <w:rPr>
          <w:szCs w:val="28"/>
        </w:rPr>
        <w:tab/>
      </w:r>
      <w:r w:rsidR="002372ED">
        <w:t xml:space="preserve">Отделу потребительского рынка товаров, услуг и защиты прав потребителей администрации </w:t>
      </w:r>
      <w:proofErr w:type="spellStart"/>
      <w:r w:rsidR="002372ED">
        <w:t>Омутнинского</w:t>
      </w:r>
      <w:proofErr w:type="spellEnd"/>
      <w:r w:rsidR="002372ED">
        <w:t xml:space="preserve"> района (</w:t>
      </w:r>
      <w:proofErr w:type="spellStart"/>
      <w:r w:rsidR="002372ED">
        <w:t>Новосёлова</w:t>
      </w:r>
      <w:proofErr w:type="spellEnd"/>
      <w:r w:rsidR="002372ED">
        <w:t xml:space="preserve"> И.А.) организовать выездную торговлю </w:t>
      </w:r>
      <w:r w:rsidR="0003654E">
        <w:rPr>
          <w:color w:val="000000"/>
          <w:szCs w:val="28"/>
        </w:rPr>
        <w:t>согласно утвержденной схеме размещения объектов (приложение № 2).</w:t>
      </w:r>
    </w:p>
    <w:p w:rsidR="002372ED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t>3.4</w:t>
      </w:r>
      <w:r w:rsidR="002372ED">
        <w:t>.1. с</w:t>
      </w:r>
      <w:r w:rsidR="003231FA">
        <w:t xml:space="preserve"> 09-00 до 14-00 часов 9 мая 2025</w:t>
      </w:r>
      <w:r w:rsidR="002372ED">
        <w:t xml:space="preserve">  года </w:t>
      </w:r>
      <w:r w:rsidR="002372ED">
        <w:rPr>
          <w:szCs w:val="28"/>
        </w:rPr>
        <w:t>у мемориала на городском кладбище</w:t>
      </w:r>
      <w:r w:rsidR="003231FA">
        <w:rPr>
          <w:szCs w:val="28"/>
        </w:rPr>
        <w:t>.</w:t>
      </w:r>
    </w:p>
    <w:p w:rsidR="003231FA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3.4</w:t>
      </w:r>
      <w:r w:rsidR="003231FA">
        <w:rPr>
          <w:szCs w:val="28"/>
        </w:rPr>
        <w:t>.2. с 9-00 до 13-00 часов 9 мая 2025 на общественной территории</w:t>
      </w:r>
      <w:r w:rsidR="006D3D19">
        <w:rPr>
          <w:szCs w:val="28"/>
        </w:rPr>
        <w:t xml:space="preserve"> -</w:t>
      </w:r>
      <w:r w:rsidR="003231FA">
        <w:rPr>
          <w:szCs w:val="28"/>
        </w:rPr>
        <w:t xml:space="preserve"> Набережной </w:t>
      </w:r>
      <w:proofErr w:type="spellStart"/>
      <w:r w:rsidR="003231FA">
        <w:rPr>
          <w:szCs w:val="28"/>
        </w:rPr>
        <w:t>Омутнинского</w:t>
      </w:r>
      <w:proofErr w:type="spellEnd"/>
      <w:r w:rsidR="003231FA">
        <w:rPr>
          <w:szCs w:val="28"/>
        </w:rPr>
        <w:t xml:space="preserve"> пруда. </w:t>
      </w:r>
    </w:p>
    <w:p w:rsidR="002372ED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2372ED">
        <w:rPr>
          <w:szCs w:val="28"/>
        </w:rPr>
        <w:t>.5.</w:t>
      </w:r>
      <w:r w:rsidR="002372ED">
        <w:rPr>
          <w:szCs w:val="28"/>
        </w:rPr>
        <w:tab/>
      </w:r>
      <w:r w:rsidR="006D3D19">
        <w:rPr>
          <w:szCs w:val="28"/>
        </w:rPr>
        <w:t>ООО «Благоустройство» (</w:t>
      </w:r>
      <w:proofErr w:type="spellStart"/>
      <w:r w:rsidR="006D3D19">
        <w:rPr>
          <w:szCs w:val="28"/>
        </w:rPr>
        <w:t>Набатчиков</w:t>
      </w:r>
      <w:proofErr w:type="spellEnd"/>
      <w:r w:rsidR="006D3D19">
        <w:rPr>
          <w:szCs w:val="28"/>
        </w:rPr>
        <w:t xml:space="preserve"> Ю.Н.) </w:t>
      </w:r>
      <w:r w:rsidR="002372ED">
        <w:rPr>
          <w:szCs w:val="28"/>
        </w:rPr>
        <w:t>выполнить работы:</w:t>
      </w:r>
    </w:p>
    <w:p w:rsidR="002372ED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2372ED">
        <w:rPr>
          <w:szCs w:val="28"/>
        </w:rPr>
        <w:t xml:space="preserve">.5.1. по очистке и благоустройству территории у памятника </w:t>
      </w:r>
      <w:r w:rsidR="002372ED">
        <w:rPr>
          <w:szCs w:val="28"/>
          <w:shd w:val="clear" w:color="auto" w:fill="FFFFFF"/>
        </w:rPr>
        <w:t xml:space="preserve">Воинам, погибшим от ран в годы Великой Отечественной войны 1941-1945 </w:t>
      </w:r>
      <w:r w:rsidR="002372ED">
        <w:rPr>
          <w:szCs w:val="28"/>
        </w:rPr>
        <w:t xml:space="preserve">и прилегающей территории на </w:t>
      </w:r>
      <w:r w:rsidR="006D3D19">
        <w:rPr>
          <w:szCs w:val="28"/>
        </w:rPr>
        <w:t>городском кладбище до 8 мая 2025</w:t>
      </w:r>
      <w:r w:rsidR="002372ED">
        <w:rPr>
          <w:szCs w:val="28"/>
        </w:rPr>
        <w:t xml:space="preserve"> года.</w:t>
      </w:r>
    </w:p>
    <w:p w:rsidR="002372ED" w:rsidRDefault="00843861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2372ED">
        <w:rPr>
          <w:szCs w:val="28"/>
        </w:rPr>
        <w:t xml:space="preserve">.5.2. по очистке от мусора мест проведения праздничных мероприятий на общественных территориях – Набережной </w:t>
      </w:r>
      <w:proofErr w:type="spellStart"/>
      <w:r w:rsidR="002372ED">
        <w:rPr>
          <w:szCs w:val="28"/>
        </w:rPr>
        <w:t>Омутнинского</w:t>
      </w:r>
      <w:proofErr w:type="spellEnd"/>
      <w:r w:rsidR="002372ED">
        <w:rPr>
          <w:szCs w:val="28"/>
        </w:rPr>
        <w:t xml:space="preserve"> пруда (от ул. Воровского до ул. </w:t>
      </w:r>
      <w:proofErr w:type="spellStart"/>
      <w:r w:rsidR="002372ED">
        <w:rPr>
          <w:szCs w:val="28"/>
        </w:rPr>
        <w:t>Коковихина</w:t>
      </w:r>
      <w:proofErr w:type="spellEnd"/>
      <w:r w:rsidR="002372ED">
        <w:rPr>
          <w:szCs w:val="28"/>
        </w:rPr>
        <w:t>), «Аллея Героев»</w:t>
      </w:r>
      <w:r w:rsidR="00624B61">
        <w:rPr>
          <w:szCs w:val="28"/>
        </w:rPr>
        <w:t>, парк культуры г. Омутнинск</w:t>
      </w:r>
      <w:r w:rsidR="002372ED">
        <w:rPr>
          <w:szCs w:val="28"/>
        </w:rPr>
        <w:t xml:space="preserve">  до проведения мероп</w:t>
      </w:r>
      <w:r w:rsidR="00624B61">
        <w:rPr>
          <w:szCs w:val="28"/>
        </w:rPr>
        <w:t>риятия до 08-00 часов 09.05.2025</w:t>
      </w:r>
      <w:r w:rsidR="002372ED">
        <w:rPr>
          <w:szCs w:val="28"/>
        </w:rPr>
        <w:t xml:space="preserve">  года и после проведения мероп</w:t>
      </w:r>
      <w:r w:rsidR="00624B61">
        <w:rPr>
          <w:szCs w:val="28"/>
        </w:rPr>
        <w:t>риятия до 08-00 часов 10.05.2025</w:t>
      </w:r>
      <w:r w:rsidR="002372ED">
        <w:rPr>
          <w:szCs w:val="28"/>
        </w:rPr>
        <w:t xml:space="preserve"> года.</w:t>
      </w:r>
    </w:p>
    <w:p w:rsidR="002372ED" w:rsidRDefault="002A0B5F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2372ED">
        <w:rPr>
          <w:szCs w:val="28"/>
        </w:rPr>
        <w:t>.6.</w:t>
      </w:r>
      <w:r w:rsidR="002372ED">
        <w:rPr>
          <w:szCs w:val="28"/>
        </w:rPr>
        <w:tab/>
        <w:t>МО МВД России «</w:t>
      </w:r>
      <w:proofErr w:type="spellStart"/>
      <w:r w:rsidR="002372ED">
        <w:rPr>
          <w:szCs w:val="28"/>
        </w:rPr>
        <w:t>Омутнинский</w:t>
      </w:r>
      <w:proofErr w:type="spellEnd"/>
      <w:r w:rsidR="002372ED">
        <w:rPr>
          <w:szCs w:val="28"/>
        </w:rPr>
        <w:t>» (</w:t>
      </w:r>
      <w:r w:rsidR="00624B61">
        <w:rPr>
          <w:szCs w:val="28"/>
        </w:rPr>
        <w:t xml:space="preserve">Кочкин С.М.) </w:t>
      </w:r>
      <w:r w:rsidR="002372ED">
        <w:rPr>
          <w:szCs w:val="28"/>
        </w:rPr>
        <w:t>обеспечить охрану общественного порядка и безопасность дорожного движения в г. Омутнинске:</w:t>
      </w:r>
    </w:p>
    <w:p w:rsidR="002372ED" w:rsidRDefault="002A0B5F" w:rsidP="009A1BB6">
      <w:pPr>
        <w:spacing w:line="360" w:lineRule="auto"/>
        <w:ind w:firstLine="708"/>
        <w:jc w:val="both"/>
        <w:rPr>
          <w:szCs w:val="28"/>
        </w:rPr>
      </w:pPr>
      <w:proofErr w:type="gramStart"/>
      <w:r>
        <w:rPr>
          <w:szCs w:val="28"/>
        </w:rPr>
        <w:t>3.6.1.</w:t>
      </w:r>
      <w:r>
        <w:rPr>
          <w:szCs w:val="28"/>
        </w:rPr>
        <w:tab/>
        <w:t xml:space="preserve"> с </w:t>
      </w:r>
      <w:r w:rsidR="002372ED">
        <w:rPr>
          <w:szCs w:val="28"/>
        </w:rPr>
        <w:t xml:space="preserve"> 15-00 до 17-00 часов (старт 16-00 часо</w:t>
      </w:r>
      <w:r w:rsidR="00624B61">
        <w:rPr>
          <w:szCs w:val="28"/>
        </w:rPr>
        <w:t>в, финиш 16-45 часов) 7 мая 2025</w:t>
      </w:r>
      <w:r w:rsidR="002372ED">
        <w:rPr>
          <w:szCs w:val="28"/>
        </w:rPr>
        <w:t xml:space="preserve"> года во время проведения легкоатлетической эстафеты по маршруту: </w:t>
      </w:r>
      <w:r w:rsidR="002372ED">
        <w:rPr>
          <w:color w:val="000000"/>
          <w:szCs w:val="28"/>
        </w:rPr>
        <w:t xml:space="preserve">общественная территория – Набережная </w:t>
      </w:r>
      <w:proofErr w:type="spellStart"/>
      <w:r w:rsidR="002372ED">
        <w:rPr>
          <w:color w:val="000000"/>
          <w:szCs w:val="28"/>
        </w:rPr>
        <w:t>Омутнинского</w:t>
      </w:r>
      <w:proofErr w:type="spellEnd"/>
      <w:r w:rsidR="002372ED">
        <w:rPr>
          <w:color w:val="000000"/>
          <w:szCs w:val="28"/>
        </w:rPr>
        <w:t xml:space="preserve"> пруда – ул. Свободы – ул. Коммуны – ул. Свободы – ул. Воровского – ул. Красноармейская – общественная территория Набережная </w:t>
      </w:r>
      <w:proofErr w:type="spellStart"/>
      <w:r w:rsidR="002372ED">
        <w:rPr>
          <w:color w:val="000000"/>
          <w:szCs w:val="28"/>
        </w:rPr>
        <w:t>Омутнинского</w:t>
      </w:r>
      <w:proofErr w:type="spellEnd"/>
      <w:r w:rsidR="002372ED">
        <w:rPr>
          <w:color w:val="000000"/>
          <w:szCs w:val="28"/>
        </w:rPr>
        <w:t xml:space="preserve"> пруда</w:t>
      </w:r>
      <w:r w:rsidR="002372ED">
        <w:rPr>
          <w:szCs w:val="28"/>
        </w:rPr>
        <w:t>.</w:t>
      </w:r>
      <w:proofErr w:type="gramEnd"/>
    </w:p>
    <w:p w:rsidR="002372ED" w:rsidRDefault="002A0B5F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3</w:t>
      </w:r>
      <w:r w:rsidR="00624B61" w:rsidRPr="00624B61">
        <w:rPr>
          <w:szCs w:val="28"/>
        </w:rPr>
        <w:t>.6</w:t>
      </w:r>
      <w:r>
        <w:rPr>
          <w:szCs w:val="28"/>
        </w:rPr>
        <w:t>.2.</w:t>
      </w:r>
      <w:r>
        <w:rPr>
          <w:szCs w:val="28"/>
        </w:rPr>
        <w:tab/>
        <w:t>с</w:t>
      </w:r>
      <w:r w:rsidR="00624B61" w:rsidRPr="00624B61">
        <w:rPr>
          <w:szCs w:val="28"/>
        </w:rPr>
        <w:t xml:space="preserve"> 10-00 до 12-00 часов 5 мая 2025</w:t>
      </w:r>
      <w:r w:rsidR="002372ED" w:rsidRPr="00624B61">
        <w:rPr>
          <w:szCs w:val="28"/>
        </w:rPr>
        <w:t xml:space="preserve"> года во время проведения фестиваля театрализованных представлений</w:t>
      </w:r>
      <w:r w:rsidR="00624B61">
        <w:rPr>
          <w:szCs w:val="28"/>
        </w:rPr>
        <w:t xml:space="preserve">, песен, стихов среди учебных заведений города </w:t>
      </w:r>
      <w:r w:rsidR="002372ED" w:rsidRPr="00624B61">
        <w:rPr>
          <w:szCs w:val="28"/>
        </w:rPr>
        <w:t xml:space="preserve"> «Марафон Победы» у центрального входа Дворца культуры «Металлург».</w:t>
      </w:r>
    </w:p>
    <w:p w:rsidR="002372ED" w:rsidRDefault="002A0B5F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3.6.3. с</w:t>
      </w:r>
      <w:r w:rsidR="002372ED">
        <w:rPr>
          <w:szCs w:val="28"/>
        </w:rPr>
        <w:t xml:space="preserve"> 1</w:t>
      </w:r>
      <w:r w:rsidR="00624B61">
        <w:rPr>
          <w:szCs w:val="28"/>
        </w:rPr>
        <w:t>8-00 до 21-00   часов 8 мая 2025</w:t>
      </w:r>
      <w:r w:rsidR="002372ED">
        <w:rPr>
          <w:szCs w:val="28"/>
        </w:rPr>
        <w:t xml:space="preserve"> года на площади АО «ОМЗ» во время проведения </w:t>
      </w:r>
      <w:r w:rsidR="00624B61">
        <w:rPr>
          <w:szCs w:val="28"/>
        </w:rPr>
        <w:t>концертной программы ансамбля русской песни «</w:t>
      </w:r>
      <w:proofErr w:type="spellStart"/>
      <w:r w:rsidR="00624B61">
        <w:rPr>
          <w:szCs w:val="28"/>
        </w:rPr>
        <w:t>Пташица</w:t>
      </w:r>
      <w:proofErr w:type="spellEnd"/>
      <w:r w:rsidR="00624B61">
        <w:rPr>
          <w:szCs w:val="28"/>
        </w:rPr>
        <w:t xml:space="preserve">», </w:t>
      </w:r>
      <w:r w:rsidR="002372ED">
        <w:rPr>
          <w:szCs w:val="28"/>
        </w:rPr>
        <w:t xml:space="preserve">творческой площадки «Арт–гарнизон «В </w:t>
      </w:r>
      <w:r w:rsidR="00624B61">
        <w:rPr>
          <w:szCs w:val="28"/>
        </w:rPr>
        <w:t xml:space="preserve">шесть часов вечера после войны», театрализованного концерта </w:t>
      </w:r>
      <w:r w:rsidR="002372ED">
        <w:rPr>
          <w:szCs w:val="28"/>
        </w:rPr>
        <w:t>«Весна, дарующая жизнь!»</w:t>
      </w:r>
      <w:r w:rsidR="00624B61">
        <w:rPr>
          <w:szCs w:val="28"/>
        </w:rPr>
        <w:t>, праздничного салюта.</w:t>
      </w:r>
      <w:r w:rsidR="002372ED">
        <w:rPr>
          <w:szCs w:val="28"/>
        </w:rPr>
        <w:t xml:space="preserve"> </w:t>
      </w:r>
    </w:p>
    <w:p w:rsidR="00B66F31" w:rsidRDefault="002A0B5F" w:rsidP="009A1BB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3</w:t>
      </w:r>
      <w:r w:rsidR="002372ED">
        <w:rPr>
          <w:szCs w:val="28"/>
        </w:rPr>
        <w:t>.6.4.</w:t>
      </w:r>
      <w:r>
        <w:rPr>
          <w:szCs w:val="28"/>
        </w:rPr>
        <w:t xml:space="preserve"> с</w:t>
      </w:r>
      <w:r w:rsidR="00B66F31">
        <w:rPr>
          <w:szCs w:val="28"/>
        </w:rPr>
        <w:t xml:space="preserve"> 09-00 до 09-30 часов 9 мая 2025</w:t>
      </w:r>
      <w:r w:rsidR="002372ED">
        <w:rPr>
          <w:szCs w:val="28"/>
        </w:rPr>
        <w:t xml:space="preserve"> года во время проведения митинга «Памят</w:t>
      </w:r>
      <w:r w:rsidR="00B66F31">
        <w:rPr>
          <w:szCs w:val="28"/>
        </w:rPr>
        <w:t>и павших» на городском кладбище</w:t>
      </w:r>
      <w:r>
        <w:rPr>
          <w:szCs w:val="28"/>
        </w:rPr>
        <w:t>.</w:t>
      </w:r>
    </w:p>
    <w:p w:rsidR="00B66F31" w:rsidRDefault="002A0B5F" w:rsidP="009A1BB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3</w:t>
      </w:r>
      <w:r w:rsidR="00B66F31">
        <w:rPr>
          <w:szCs w:val="28"/>
        </w:rPr>
        <w:t xml:space="preserve">.6.5. </w:t>
      </w:r>
      <w:r>
        <w:rPr>
          <w:szCs w:val="28"/>
        </w:rPr>
        <w:t xml:space="preserve"> </w:t>
      </w:r>
      <w:r w:rsidR="00B66F31">
        <w:rPr>
          <w:szCs w:val="28"/>
        </w:rPr>
        <w:t>с 10 – 00 до 10-20 час. 9 мая 2025 во время митинга «Парад Победы» на площади АО «ОМЗ».</w:t>
      </w:r>
    </w:p>
    <w:p w:rsidR="00B66F31" w:rsidRDefault="002A0B5F" w:rsidP="009A1BB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  3.6.6</w:t>
      </w:r>
      <w:r w:rsidR="00B66F31">
        <w:rPr>
          <w:szCs w:val="28"/>
        </w:rPr>
        <w:t>. с 10-25 до 10-45 «</w:t>
      </w:r>
      <w:r w:rsidR="002372ED">
        <w:rPr>
          <w:szCs w:val="28"/>
        </w:rPr>
        <w:t xml:space="preserve"> </w:t>
      </w:r>
      <w:r w:rsidR="00B66F31">
        <w:rPr>
          <w:szCs w:val="28"/>
        </w:rPr>
        <w:t>Акции «Бессмертный полк. Бессмертный цех»</w:t>
      </w:r>
      <w:proofErr w:type="gramStart"/>
      <w:r w:rsidR="00B66F31">
        <w:rPr>
          <w:szCs w:val="28"/>
        </w:rPr>
        <w:t xml:space="preserve"> ,</w:t>
      </w:r>
      <w:proofErr w:type="gramEnd"/>
      <w:r w:rsidR="00B66F31">
        <w:rPr>
          <w:szCs w:val="28"/>
        </w:rPr>
        <w:t xml:space="preserve"> посвящённой 80 – </w:t>
      </w:r>
      <w:proofErr w:type="spellStart"/>
      <w:r w:rsidR="00B66F31">
        <w:rPr>
          <w:szCs w:val="28"/>
        </w:rPr>
        <w:t>летию</w:t>
      </w:r>
      <w:proofErr w:type="spellEnd"/>
      <w:r w:rsidR="00B66F31">
        <w:rPr>
          <w:szCs w:val="28"/>
        </w:rPr>
        <w:t xml:space="preserve"> в Великой Отечественной войне </w:t>
      </w:r>
      <w:r w:rsidR="00B66F31" w:rsidRPr="003231FA">
        <w:rPr>
          <w:szCs w:val="28"/>
        </w:rPr>
        <w:t xml:space="preserve">по маршруту </w:t>
      </w:r>
      <w:r w:rsidR="00B66F31">
        <w:rPr>
          <w:szCs w:val="28"/>
        </w:rPr>
        <w:t>– площадь АО «</w:t>
      </w:r>
      <w:proofErr w:type="spellStart"/>
      <w:r w:rsidR="00B66F31">
        <w:rPr>
          <w:szCs w:val="28"/>
        </w:rPr>
        <w:t>Омутнинский</w:t>
      </w:r>
      <w:proofErr w:type="spellEnd"/>
      <w:r w:rsidR="00B66F31">
        <w:rPr>
          <w:szCs w:val="28"/>
        </w:rPr>
        <w:t xml:space="preserve"> металлургический завод» - ул. Свободы – общественная территория Набережная </w:t>
      </w:r>
      <w:proofErr w:type="spellStart"/>
      <w:r w:rsidR="00B66F31">
        <w:rPr>
          <w:szCs w:val="28"/>
        </w:rPr>
        <w:t>Омутнинского</w:t>
      </w:r>
      <w:proofErr w:type="spellEnd"/>
      <w:r w:rsidR="00B66F31">
        <w:rPr>
          <w:szCs w:val="28"/>
        </w:rPr>
        <w:t xml:space="preserve"> пруда.</w:t>
      </w:r>
    </w:p>
    <w:p w:rsidR="00B66F31" w:rsidRDefault="002A0B5F" w:rsidP="009A1BB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3.6.7</w:t>
      </w:r>
      <w:r w:rsidR="00B66F31">
        <w:rPr>
          <w:szCs w:val="28"/>
        </w:rPr>
        <w:t xml:space="preserve">. </w:t>
      </w:r>
      <w:r>
        <w:rPr>
          <w:szCs w:val="28"/>
        </w:rPr>
        <w:t xml:space="preserve">  </w:t>
      </w:r>
      <w:r w:rsidR="00B66F31">
        <w:rPr>
          <w:szCs w:val="28"/>
        </w:rPr>
        <w:t xml:space="preserve">с 11-00 до 13-00 часов 9 мая 2025 во время проведения концертных программ, работы творческих площадок на общественной территории Набережной </w:t>
      </w:r>
      <w:proofErr w:type="spellStart"/>
      <w:r w:rsidR="00B66F31">
        <w:rPr>
          <w:szCs w:val="28"/>
        </w:rPr>
        <w:t>Омутнинского</w:t>
      </w:r>
      <w:proofErr w:type="spellEnd"/>
      <w:r w:rsidR="00B66F31">
        <w:rPr>
          <w:szCs w:val="28"/>
        </w:rPr>
        <w:t xml:space="preserve"> пруда.</w:t>
      </w:r>
    </w:p>
    <w:p w:rsidR="00B66F31" w:rsidRDefault="002A0B5F" w:rsidP="009A1BB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3.6.8</w:t>
      </w:r>
      <w:r w:rsidR="00B66F31">
        <w:rPr>
          <w:szCs w:val="28"/>
        </w:rPr>
        <w:t xml:space="preserve">. с 10-30 до 15-00 часов 9 мая 2025 во время работы творческих площадок на общественной территории – Набережной </w:t>
      </w:r>
      <w:proofErr w:type="spellStart"/>
      <w:r w:rsidR="00B66F31">
        <w:rPr>
          <w:szCs w:val="28"/>
        </w:rPr>
        <w:t>Омутнинского</w:t>
      </w:r>
      <w:proofErr w:type="spellEnd"/>
      <w:r w:rsidR="00B66F31">
        <w:rPr>
          <w:szCs w:val="28"/>
        </w:rPr>
        <w:t xml:space="preserve"> пруда.</w:t>
      </w:r>
    </w:p>
    <w:p w:rsidR="00B66F31" w:rsidRDefault="002A0B5F" w:rsidP="009A1BB6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    3.6.9</w:t>
      </w:r>
      <w:r w:rsidR="00B66F31">
        <w:rPr>
          <w:szCs w:val="28"/>
        </w:rPr>
        <w:t>. с 13-00 до 15-00 часов 9мая 2025 во время работы творческой площадки «Парк культуры и отдыха – Весна сорок пятого года» в парке культуры г. Омутнинск.</w:t>
      </w:r>
    </w:p>
    <w:p w:rsidR="002372ED" w:rsidRDefault="002A0B5F" w:rsidP="009A1BB6">
      <w:pPr>
        <w:spacing w:line="360" w:lineRule="auto"/>
        <w:jc w:val="both"/>
        <w:rPr>
          <w:color w:val="000000"/>
          <w:szCs w:val="28"/>
        </w:rPr>
      </w:pPr>
      <w:r>
        <w:rPr>
          <w:szCs w:val="28"/>
        </w:rPr>
        <w:t xml:space="preserve">    3.6.10</w:t>
      </w:r>
      <w:r w:rsidR="00B66F31">
        <w:rPr>
          <w:szCs w:val="28"/>
        </w:rPr>
        <w:t xml:space="preserve">. с 11-00 до 13-00 часов 9 мая 2025 во время работы творческой площадки на территории </w:t>
      </w:r>
      <w:r w:rsidR="00B66F31">
        <w:rPr>
          <w:color w:val="000000"/>
          <w:szCs w:val="28"/>
        </w:rPr>
        <w:t>КОГОБУ СПО «</w:t>
      </w:r>
      <w:proofErr w:type="spellStart"/>
      <w:r w:rsidR="00B66F31">
        <w:rPr>
          <w:color w:val="000000"/>
          <w:szCs w:val="28"/>
        </w:rPr>
        <w:t>Омутнинский</w:t>
      </w:r>
      <w:proofErr w:type="spellEnd"/>
      <w:r w:rsidR="00B66F31">
        <w:rPr>
          <w:color w:val="000000"/>
          <w:szCs w:val="28"/>
        </w:rPr>
        <w:t xml:space="preserve"> колледж педагогики, экономики и права».</w:t>
      </w:r>
    </w:p>
    <w:p w:rsidR="003A6273" w:rsidRDefault="002A0B5F" w:rsidP="009A1BB6">
      <w:pPr>
        <w:spacing w:line="36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3.6.11</w:t>
      </w:r>
      <w:r w:rsidR="0002121F">
        <w:rPr>
          <w:color w:val="000000"/>
          <w:szCs w:val="28"/>
        </w:rPr>
        <w:t>. с 18-00 до 18-50 часов 9 мая 2025</w:t>
      </w:r>
      <w:r>
        <w:rPr>
          <w:color w:val="000000"/>
          <w:szCs w:val="28"/>
        </w:rPr>
        <w:t xml:space="preserve"> во время </w:t>
      </w:r>
      <w:r w:rsidR="0002121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проведения акции «Автопробег, посвящённый 80 – </w:t>
      </w:r>
      <w:proofErr w:type="spellStart"/>
      <w:r>
        <w:rPr>
          <w:color w:val="000000"/>
          <w:szCs w:val="28"/>
        </w:rPr>
        <w:t>летию</w:t>
      </w:r>
      <w:proofErr w:type="spellEnd"/>
      <w:r>
        <w:rPr>
          <w:color w:val="000000"/>
          <w:szCs w:val="28"/>
        </w:rPr>
        <w:t xml:space="preserve"> Победы в Великой Отечественной </w:t>
      </w:r>
      <w:r>
        <w:rPr>
          <w:color w:val="000000"/>
          <w:szCs w:val="28"/>
        </w:rPr>
        <w:lastRenderedPageBreak/>
        <w:t xml:space="preserve">войне 1941-1945 годов «Поклонимся Защитникам Отечества» </w:t>
      </w:r>
      <w:r w:rsidR="0002121F">
        <w:rPr>
          <w:color w:val="000000"/>
          <w:szCs w:val="28"/>
        </w:rPr>
        <w:t xml:space="preserve">по маршруту в г. Омутнинск (ул. Трудовых Резервов – ул. </w:t>
      </w:r>
      <w:proofErr w:type="spellStart"/>
      <w:r w:rsidR="0002121F">
        <w:rPr>
          <w:color w:val="000000"/>
          <w:szCs w:val="28"/>
        </w:rPr>
        <w:t>Коковихина</w:t>
      </w:r>
      <w:proofErr w:type="spellEnd"/>
      <w:r w:rsidR="0002121F">
        <w:rPr>
          <w:color w:val="000000"/>
          <w:szCs w:val="28"/>
        </w:rPr>
        <w:t xml:space="preserve"> – площадь АО «</w:t>
      </w:r>
      <w:proofErr w:type="spellStart"/>
      <w:r w:rsidR="0002121F">
        <w:rPr>
          <w:color w:val="000000"/>
          <w:szCs w:val="28"/>
        </w:rPr>
        <w:t>Омутнинский</w:t>
      </w:r>
      <w:proofErr w:type="spellEnd"/>
      <w:r w:rsidR="0002121F">
        <w:rPr>
          <w:color w:val="000000"/>
          <w:szCs w:val="28"/>
        </w:rPr>
        <w:t xml:space="preserve"> металлургический завод»)</w:t>
      </w:r>
      <w:r>
        <w:rPr>
          <w:color w:val="000000"/>
          <w:szCs w:val="28"/>
        </w:rPr>
        <w:t>.</w:t>
      </w:r>
    </w:p>
    <w:p w:rsidR="000A638A" w:rsidRPr="0003654E" w:rsidRDefault="002A0B5F" w:rsidP="0003654E">
      <w:pPr>
        <w:spacing w:line="360" w:lineRule="auto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0A638A">
        <w:rPr>
          <w:color w:val="000000"/>
          <w:szCs w:val="28"/>
        </w:rPr>
        <w:t xml:space="preserve">.  Главному специалисту отдела жизнеобеспечения администрации </w:t>
      </w:r>
      <w:proofErr w:type="spellStart"/>
      <w:r w:rsidR="000A638A">
        <w:rPr>
          <w:color w:val="000000"/>
          <w:szCs w:val="28"/>
        </w:rPr>
        <w:t>Омутнинского</w:t>
      </w:r>
      <w:proofErr w:type="spellEnd"/>
      <w:r w:rsidR="000A638A">
        <w:rPr>
          <w:color w:val="000000"/>
          <w:szCs w:val="28"/>
        </w:rPr>
        <w:t xml:space="preserve"> городского поселения (Соловьёв А.В.) </w:t>
      </w:r>
      <w:r w:rsidR="0003654E">
        <w:rPr>
          <w:color w:val="000000"/>
          <w:szCs w:val="28"/>
        </w:rPr>
        <w:t xml:space="preserve">осуществить организацию праздничного фейерверка с 21-00 до 21-05 часов 08 мая 2025 года </w:t>
      </w:r>
      <w:r w:rsidR="000A638A">
        <w:rPr>
          <w:color w:val="000000"/>
          <w:szCs w:val="28"/>
        </w:rPr>
        <w:t xml:space="preserve">на </w:t>
      </w:r>
      <w:r w:rsidR="00CD3FC1">
        <w:rPr>
          <w:color w:val="000000"/>
          <w:szCs w:val="28"/>
        </w:rPr>
        <w:t xml:space="preserve">территории г. Омутнинск (на </w:t>
      </w:r>
      <w:r w:rsidR="000A638A">
        <w:rPr>
          <w:color w:val="000000"/>
          <w:szCs w:val="28"/>
        </w:rPr>
        <w:t xml:space="preserve">пересечение ул. </w:t>
      </w:r>
      <w:proofErr w:type="spellStart"/>
      <w:r w:rsidR="000A638A">
        <w:rPr>
          <w:color w:val="000000"/>
          <w:szCs w:val="28"/>
        </w:rPr>
        <w:t>Коковихина</w:t>
      </w:r>
      <w:proofErr w:type="spellEnd"/>
      <w:r w:rsidR="000A638A">
        <w:rPr>
          <w:color w:val="000000"/>
          <w:szCs w:val="28"/>
        </w:rPr>
        <w:t xml:space="preserve"> и общественной территории – Набережной </w:t>
      </w:r>
      <w:proofErr w:type="spellStart"/>
      <w:r w:rsidR="000A638A">
        <w:rPr>
          <w:color w:val="000000"/>
          <w:szCs w:val="28"/>
        </w:rPr>
        <w:t>Омутнинского</w:t>
      </w:r>
      <w:proofErr w:type="spellEnd"/>
      <w:r w:rsidR="000A638A">
        <w:rPr>
          <w:color w:val="000000"/>
          <w:szCs w:val="28"/>
        </w:rPr>
        <w:t xml:space="preserve"> пруда)</w:t>
      </w:r>
      <w:r w:rsidR="0003654E">
        <w:rPr>
          <w:color w:val="000000"/>
          <w:szCs w:val="28"/>
        </w:rPr>
        <w:t>, согласовав с соответствующими надзорными органами.</w:t>
      </w:r>
    </w:p>
    <w:p w:rsidR="002372ED" w:rsidRDefault="002A0B5F" w:rsidP="009A1BB6">
      <w:pPr>
        <w:spacing w:line="360" w:lineRule="auto"/>
        <w:ind w:firstLine="708"/>
        <w:jc w:val="both"/>
      </w:pPr>
      <w:r>
        <w:rPr>
          <w:szCs w:val="28"/>
        </w:rPr>
        <w:t>5</w:t>
      </w:r>
      <w:r w:rsidR="002372ED">
        <w:rPr>
          <w:szCs w:val="28"/>
        </w:rPr>
        <w:t>.</w:t>
      </w:r>
      <w:r w:rsidR="002372ED">
        <w:rPr>
          <w:szCs w:val="28"/>
        </w:rPr>
        <w:tab/>
        <w:t>МХО ООО «Транспортник» (</w:t>
      </w:r>
      <w:proofErr w:type="spellStart"/>
      <w:r w:rsidR="002372ED">
        <w:rPr>
          <w:szCs w:val="28"/>
        </w:rPr>
        <w:t>Ситчихин</w:t>
      </w:r>
      <w:proofErr w:type="spellEnd"/>
      <w:r w:rsidR="002372ED">
        <w:rPr>
          <w:szCs w:val="28"/>
        </w:rPr>
        <w:t xml:space="preserve"> А.В.) </w:t>
      </w:r>
      <w:r w:rsidR="00B66F31">
        <w:t>организовать 9 мая 2025</w:t>
      </w:r>
      <w:r w:rsidR="002372ED">
        <w:t xml:space="preserve">  года в период с 08-00 до 15 -00 движение автобусов, осуществляющих перевозки пассажиров и багажа по муниципальным маршрутам № 1, № 2  с заездом по ул.</w:t>
      </w:r>
      <w:r w:rsidR="00B66F31">
        <w:t xml:space="preserve"> </w:t>
      </w:r>
      <w:proofErr w:type="gramStart"/>
      <w:r w:rsidR="002372ED">
        <w:t>Складская</w:t>
      </w:r>
      <w:proofErr w:type="gramEnd"/>
      <w:r w:rsidR="002372ED">
        <w:t xml:space="preserve"> г. Омутнинска до остановочного пункта «Благоустройство».</w:t>
      </w:r>
    </w:p>
    <w:p w:rsidR="002372ED" w:rsidRDefault="002A0B5F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6</w:t>
      </w:r>
      <w:r w:rsidR="002372ED">
        <w:rPr>
          <w:szCs w:val="28"/>
        </w:rPr>
        <w:t>.</w:t>
      </w:r>
      <w:r w:rsidR="002372ED">
        <w:rPr>
          <w:szCs w:val="28"/>
        </w:rPr>
        <w:tab/>
      </w:r>
      <w:r w:rsidR="000A638A">
        <w:rPr>
          <w:szCs w:val="28"/>
        </w:rPr>
        <w:t xml:space="preserve">Юридическому отделу администрации </w:t>
      </w:r>
      <w:proofErr w:type="spellStart"/>
      <w:r w:rsidR="000A638A">
        <w:rPr>
          <w:szCs w:val="28"/>
        </w:rPr>
        <w:t>Омутнинского</w:t>
      </w:r>
      <w:proofErr w:type="spellEnd"/>
      <w:r w:rsidR="000A638A">
        <w:rPr>
          <w:szCs w:val="28"/>
        </w:rPr>
        <w:t xml:space="preserve"> городского поселения (</w:t>
      </w:r>
      <w:proofErr w:type="spellStart"/>
      <w:r w:rsidR="000A638A">
        <w:rPr>
          <w:szCs w:val="28"/>
        </w:rPr>
        <w:t>Чикилёва</w:t>
      </w:r>
      <w:proofErr w:type="spellEnd"/>
      <w:r w:rsidR="000A638A">
        <w:rPr>
          <w:szCs w:val="28"/>
        </w:rPr>
        <w:t xml:space="preserve"> В.А.) н</w:t>
      </w:r>
      <w:r w:rsidR="002372ED">
        <w:rPr>
          <w:szCs w:val="28"/>
        </w:rPr>
        <w:t xml:space="preserve">астоящее </w:t>
      </w:r>
      <w:r w:rsidR="00B66F31">
        <w:rPr>
          <w:szCs w:val="28"/>
        </w:rPr>
        <w:t xml:space="preserve">постановление </w:t>
      </w:r>
      <w:r w:rsidR="002372ED">
        <w:rPr>
          <w:szCs w:val="28"/>
        </w:rPr>
        <w:t xml:space="preserve">с приложением разместить на официальном сайте администрации </w:t>
      </w:r>
      <w:proofErr w:type="spellStart"/>
      <w:r w:rsidR="002372ED">
        <w:rPr>
          <w:szCs w:val="28"/>
        </w:rPr>
        <w:t>Омутнинского</w:t>
      </w:r>
      <w:proofErr w:type="spellEnd"/>
      <w:r w:rsidR="002372ED">
        <w:rPr>
          <w:szCs w:val="28"/>
        </w:rPr>
        <w:t xml:space="preserve"> городского поселения в информационно-телекоммуникационной сети «Интернет».</w:t>
      </w:r>
    </w:p>
    <w:p w:rsidR="00CD3FC1" w:rsidRDefault="002A0B5F" w:rsidP="009A1BB6">
      <w:pPr>
        <w:spacing w:line="360" w:lineRule="auto"/>
        <w:ind w:firstLine="708"/>
        <w:jc w:val="both"/>
      </w:pPr>
      <w:r>
        <w:rPr>
          <w:szCs w:val="28"/>
        </w:rPr>
        <w:t>7</w:t>
      </w:r>
      <w:r w:rsidR="00CD3FC1">
        <w:rPr>
          <w:szCs w:val="28"/>
        </w:rPr>
        <w:t xml:space="preserve">.      </w:t>
      </w:r>
      <w:proofErr w:type="gramStart"/>
      <w:r w:rsidR="00CD3FC1">
        <w:rPr>
          <w:szCs w:val="28"/>
        </w:rPr>
        <w:t xml:space="preserve">Организационному отделу администрации </w:t>
      </w:r>
      <w:proofErr w:type="spellStart"/>
      <w:r w:rsidR="00CD3FC1">
        <w:rPr>
          <w:szCs w:val="28"/>
        </w:rPr>
        <w:t>Омутнинского</w:t>
      </w:r>
      <w:proofErr w:type="spellEnd"/>
      <w:r w:rsidR="00CD3FC1">
        <w:rPr>
          <w:szCs w:val="28"/>
        </w:rPr>
        <w:t xml:space="preserve"> городского поселения (Некрасова О.Ю.) направить настоящее постановление в Прокуратуру </w:t>
      </w:r>
      <w:proofErr w:type="spellStart"/>
      <w:r w:rsidR="00CD3FC1">
        <w:rPr>
          <w:szCs w:val="28"/>
        </w:rPr>
        <w:t>Омутнинского</w:t>
      </w:r>
      <w:proofErr w:type="spellEnd"/>
      <w:r w:rsidR="00CD3FC1">
        <w:rPr>
          <w:szCs w:val="28"/>
        </w:rPr>
        <w:t xml:space="preserve"> района, МО МВД России «</w:t>
      </w:r>
      <w:proofErr w:type="spellStart"/>
      <w:r w:rsidR="00CD3FC1">
        <w:rPr>
          <w:szCs w:val="28"/>
        </w:rPr>
        <w:t>Омутнинский</w:t>
      </w:r>
      <w:proofErr w:type="spellEnd"/>
      <w:r w:rsidR="00CD3FC1">
        <w:rPr>
          <w:szCs w:val="28"/>
        </w:rPr>
        <w:t xml:space="preserve">», Управление культуры </w:t>
      </w:r>
      <w:proofErr w:type="spellStart"/>
      <w:r w:rsidR="00CD3FC1">
        <w:rPr>
          <w:szCs w:val="28"/>
        </w:rPr>
        <w:t>Омутнинского</w:t>
      </w:r>
      <w:proofErr w:type="spellEnd"/>
      <w:r w:rsidR="00CD3FC1">
        <w:rPr>
          <w:szCs w:val="28"/>
        </w:rPr>
        <w:t xml:space="preserve"> района, Управление образования </w:t>
      </w:r>
      <w:proofErr w:type="spellStart"/>
      <w:r w:rsidR="00CD3FC1">
        <w:rPr>
          <w:szCs w:val="28"/>
        </w:rPr>
        <w:t>Омутнинского</w:t>
      </w:r>
      <w:proofErr w:type="spellEnd"/>
      <w:r w:rsidR="00CD3FC1">
        <w:rPr>
          <w:szCs w:val="28"/>
        </w:rPr>
        <w:t xml:space="preserve"> района, </w:t>
      </w:r>
      <w:r w:rsidR="00CD3FC1">
        <w:rPr>
          <w:color w:val="000000"/>
          <w:szCs w:val="28"/>
        </w:rPr>
        <w:t xml:space="preserve"> </w:t>
      </w:r>
      <w:r w:rsidR="00CD3FC1">
        <w:rPr>
          <w:szCs w:val="28"/>
        </w:rPr>
        <w:t xml:space="preserve">в Управление по физической культуре, спорту, туризму и работе с молодежью </w:t>
      </w:r>
      <w:proofErr w:type="spellStart"/>
      <w:r w:rsidR="00CD3FC1">
        <w:rPr>
          <w:szCs w:val="28"/>
        </w:rPr>
        <w:t>Омутнинского</w:t>
      </w:r>
      <w:proofErr w:type="spellEnd"/>
      <w:r w:rsidR="00CD3FC1">
        <w:rPr>
          <w:szCs w:val="28"/>
        </w:rPr>
        <w:t xml:space="preserve"> района,</w:t>
      </w:r>
      <w:r w:rsidR="00CD3FC1">
        <w:rPr>
          <w:color w:val="000000"/>
          <w:szCs w:val="28"/>
        </w:rPr>
        <w:t xml:space="preserve"> КОГОБУ СПО «</w:t>
      </w:r>
      <w:proofErr w:type="spellStart"/>
      <w:r w:rsidR="00CD3FC1">
        <w:rPr>
          <w:color w:val="000000"/>
          <w:szCs w:val="28"/>
        </w:rPr>
        <w:t>Омутнинский</w:t>
      </w:r>
      <w:proofErr w:type="spellEnd"/>
      <w:r w:rsidR="00CD3FC1">
        <w:rPr>
          <w:color w:val="000000"/>
          <w:szCs w:val="28"/>
        </w:rPr>
        <w:t xml:space="preserve"> колледж педагогики, экономики и права»,</w:t>
      </w:r>
      <w:r w:rsidR="00CD3FC1" w:rsidRPr="00CD3FC1">
        <w:rPr>
          <w:szCs w:val="28"/>
        </w:rPr>
        <w:t xml:space="preserve"> </w:t>
      </w:r>
      <w:r w:rsidR="00CD3FC1">
        <w:rPr>
          <w:szCs w:val="28"/>
        </w:rPr>
        <w:t>в ООО «Благоустройство», МХО ООО «Транспортник».</w:t>
      </w:r>
      <w:proofErr w:type="gramEnd"/>
    </w:p>
    <w:p w:rsidR="002372ED" w:rsidRDefault="002A0B5F" w:rsidP="009A1BB6">
      <w:pPr>
        <w:spacing w:line="360" w:lineRule="auto"/>
        <w:jc w:val="both"/>
        <w:rPr>
          <w:szCs w:val="28"/>
        </w:rPr>
      </w:pPr>
      <w:r>
        <w:rPr>
          <w:szCs w:val="28"/>
        </w:rPr>
        <w:tab/>
        <w:t>8</w:t>
      </w:r>
      <w:r w:rsidR="00B66F31">
        <w:rPr>
          <w:szCs w:val="28"/>
        </w:rPr>
        <w:t>.</w:t>
      </w:r>
      <w:r w:rsidR="00B66F31">
        <w:rPr>
          <w:szCs w:val="28"/>
        </w:rPr>
        <w:tab/>
        <w:t>Настоящее постановление</w:t>
      </w:r>
      <w:r w:rsidR="002372ED">
        <w:rPr>
          <w:szCs w:val="28"/>
        </w:rPr>
        <w:t xml:space="preserve"> вступает в силу с момента подписания.</w:t>
      </w:r>
    </w:p>
    <w:p w:rsidR="002372ED" w:rsidRDefault="002A0B5F" w:rsidP="009A1BB6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9</w:t>
      </w:r>
      <w:r w:rsidR="002372ED">
        <w:rPr>
          <w:szCs w:val="28"/>
        </w:rPr>
        <w:t>.</w:t>
      </w:r>
      <w:r w:rsidR="002372ED">
        <w:rPr>
          <w:szCs w:val="28"/>
        </w:rPr>
        <w:tab/>
      </w:r>
      <w:proofErr w:type="gramStart"/>
      <w:r w:rsidR="002372ED">
        <w:rPr>
          <w:szCs w:val="28"/>
        </w:rPr>
        <w:t>Контроль за</w:t>
      </w:r>
      <w:proofErr w:type="gramEnd"/>
      <w:r w:rsidR="002372ED">
        <w:rPr>
          <w:szCs w:val="28"/>
        </w:rPr>
        <w:t xml:space="preserve"> исполнением </w:t>
      </w:r>
      <w:r w:rsidR="00B66F31">
        <w:rPr>
          <w:szCs w:val="28"/>
        </w:rPr>
        <w:t xml:space="preserve">постановления </w:t>
      </w:r>
      <w:r w:rsidR="000A638A">
        <w:rPr>
          <w:szCs w:val="28"/>
        </w:rPr>
        <w:t>оставляю за собой.</w:t>
      </w:r>
      <w:r w:rsidR="002372ED">
        <w:rPr>
          <w:szCs w:val="28"/>
        </w:rPr>
        <w:t xml:space="preserve">  </w:t>
      </w:r>
    </w:p>
    <w:p w:rsidR="000A638A" w:rsidRDefault="000A638A" w:rsidP="009A1BB6">
      <w:pPr>
        <w:spacing w:line="360" w:lineRule="auto"/>
        <w:jc w:val="both"/>
        <w:rPr>
          <w:szCs w:val="28"/>
        </w:rPr>
      </w:pPr>
    </w:p>
    <w:p w:rsidR="000A638A" w:rsidRDefault="000A638A" w:rsidP="002372ED">
      <w:pPr>
        <w:rPr>
          <w:szCs w:val="28"/>
        </w:rPr>
      </w:pPr>
    </w:p>
    <w:p w:rsidR="002372ED" w:rsidRDefault="002372ED" w:rsidP="002372ED">
      <w:pPr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 администрации</w:t>
      </w:r>
    </w:p>
    <w:p w:rsidR="002372ED" w:rsidRDefault="002372ED" w:rsidP="002372ED">
      <w:pPr>
        <w:rPr>
          <w:szCs w:val="28"/>
        </w:rPr>
      </w:pPr>
      <w:proofErr w:type="spellStart"/>
      <w:r>
        <w:rPr>
          <w:szCs w:val="28"/>
        </w:rPr>
        <w:t>Омутнинского</w:t>
      </w:r>
      <w:proofErr w:type="spellEnd"/>
      <w:r>
        <w:rPr>
          <w:szCs w:val="28"/>
        </w:rPr>
        <w:t xml:space="preserve"> городского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С.Г. Уткин</w:t>
      </w:r>
    </w:p>
    <w:p w:rsidR="00CD3FC1" w:rsidRDefault="00CD3FC1" w:rsidP="002372ED">
      <w:pPr>
        <w:ind w:firstLine="4680"/>
        <w:jc w:val="both"/>
        <w:rPr>
          <w:szCs w:val="28"/>
        </w:rPr>
      </w:pPr>
    </w:p>
    <w:p w:rsidR="00CD3FC1" w:rsidRDefault="00CD3FC1" w:rsidP="002372ED">
      <w:pPr>
        <w:ind w:firstLine="4680"/>
        <w:jc w:val="both"/>
        <w:rPr>
          <w:szCs w:val="28"/>
        </w:rPr>
      </w:pPr>
    </w:p>
    <w:p w:rsidR="00CD3FC1" w:rsidRDefault="00CD3FC1" w:rsidP="002372ED">
      <w:pPr>
        <w:ind w:firstLine="4680"/>
        <w:jc w:val="both"/>
        <w:rPr>
          <w:szCs w:val="28"/>
        </w:rPr>
      </w:pPr>
    </w:p>
    <w:p w:rsidR="00CD3FC1" w:rsidRDefault="00CD3FC1" w:rsidP="002372ED">
      <w:pPr>
        <w:ind w:firstLine="4680"/>
        <w:jc w:val="both"/>
        <w:rPr>
          <w:szCs w:val="28"/>
        </w:rPr>
      </w:pPr>
    </w:p>
    <w:p w:rsidR="00CD3FC1" w:rsidRDefault="00CD3FC1" w:rsidP="002372ED">
      <w:pPr>
        <w:ind w:firstLine="4680"/>
        <w:jc w:val="both"/>
        <w:rPr>
          <w:szCs w:val="28"/>
        </w:rPr>
      </w:pPr>
    </w:p>
    <w:p w:rsidR="00CD3FC1" w:rsidRDefault="00CD3FC1" w:rsidP="002372ED">
      <w:pPr>
        <w:ind w:firstLine="4680"/>
        <w:jc w:val="both"/>
        <w:rPr>
          <w:szCs w:val="28"/>
        </w:rPr>
      </w:pPr>
    </w:p>
    <w:p w:rsidR="00CD3FC1" w:rsidRDefault="00CD3FC1" w:rsidP="0002121F">
      <w:pPr>
        <w:jc w:val="both"/>
        <w:rPr>
          <w:szCs w:val="28"/>
        </w:rPr>
      </w:pPr>
    </w:p>
    <w:p w:rsidR="00CD3FC1" w:rsidRDefault="00CD3FC1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372ED">
      <w:pPr>
        <w:ind w:firstLine="4680"/>
        <w:jc w:val="both"/>
        <w:rPr>
          <w:szCs w:val="28"/>
        </w:rPr>
      </w:pPr>
    </w:p>
    <w:p w:rsidR="002A0B5F" w:rsidRDefault="002A0B5F" w:rsidP="002A0B5F">
      <w:pPr>
        <w:jc w:val="both"/>
        <w:rPr>
          <w:szCs w:val="28"/>
        </w:rPr>
      </w:pPr>
    </w:p>
    <w:p w:rsidR="002A0B5F" w:rsidRDefault="002A0B5F" w:rsidP="002A0B5F">
      <w:pPr>
        <w:jc w:val="both"/>
        <w:rPr>
          <w:szCs w:val="28"/>
        </w:rPr>
      </w:pPr>
    </w:p>
    <w:p w:rsidR="002372ED" w:rsidRPr="002A0B5F" w:rsidRDefault="002372ED" w:rsidP="002372ED">
      <w:pPr>
        <w:ind w:firstLine="4680"/>
        <w:jc w:val="both"/>
        <w:rPr>
          <w:sz w:val="24"/>
          <w:szCs w:val="24"/>
        </w:rPr>
      </w:pPr>
      <w:r w:rsidRPr="002A0B5F">
        <w:rPr>
          <w:sz w:val="24"/>
          <w:szCs w:val="24"/>
        </w:rPr>
        <w:lastRenderedPageBreak/>
        <w:t>Приложение</w:t>
      </w:r>
      <w:r w:rsidR="00843861" w:rsidRPr="002A0B5F">
        <w:rPr>
          <w:sz w:val="24"/>
          <w:szCs w:val="24"/>
        </w:rPr>
        <w:t xml:space="preserve"> № 1 </w:t>
      </w:r>
    </w:p>
    <w:p w:rsidR="002372ED" w:rsidRPr="002A0B5F" w:rsidRDefault="002372ED" w:rsidP="002372ED">
      <w:pPr>
        <w:ind w:firstLine="4680"/>
        <w:jc w:val="both"/>
        <w:rPr>
          <w:sz w:val="24"/>
          <w:szCs w:val="24"/>
        </w:rPr>
      </w:pPr>
      <w:r w:rsidRPr="002A0B5F">
        <w:rPr>
          <w:sz w:val="24"/>
          <w:szCs w:val="24"/>
        </w:rPr>
        <w:t>УТВЕРЖДЕН</w:t>
      </w:r>
      <w:r w:rsidR="00CD3FC1" w:rsidRPr="002A0B5F">
        <w:rPr>
          <w:sz w:val="24"/>
          <w:szCs w:val="24"/>
        </w:rPr>
        <w:t>О</w:t>
      </w:r>
    </w:p>
    <w:p w:rsidR="002372ED" w:rsidRPr="002A0B5F" w:rsidRDefault="002372ED" w:rsidP="002A0B5F">
      <w:pPr>
        <w:jc w:val="both"/>
        <w:rPr>
          <w:sz w:val="24"/>
          <w:szCs w:val="24"/>
        </w:rPr>
      </w:pPr>
    </w:p>
    <w:p w:rsidR="002372ED" w:rsidRPr="002A0B5F" w:rsidRDefault="00CD3FC1" w:rsidP="002372ED">
      <w:pPr>
        <w:ind w:firstLine="4680"/>
        <w:jc w:val="both"/>
        <w:rPr>
          <w:sz w:val="24"/>
          <w:szCs w:val="24"/>
        </w:rPr>
      </w:pPr>
      <w:r w:rsidRPr="002A0B5F">
        <w:rPr>
          <w:sz w:val="24"/>
          <w:szCs w:val="24"/>
        </w:rPr>
        <w:t xml:space="preserve">Постановлением </w:t>
      </w:r>
      <w:r w:rsidR="002372ED" w:rsidRPr="002A0B5F">
        <w:rPr>
          <w:sz w:val="24"/>
          <w:szCs w:val="24"/>
        </w:rPr>
        <w:t>администрации</w:t>
      </w:r>
    </w:p>
    <w:p w:rsidR="002372ED" w:rsidRPr="002A0B5F" w:rsidRDefault="002372ED" w:rsidP="002372ED">
      <w:pPr>
        <w:ind w:firstLine="4680"/>
        <w:jc w:val="both"/>
        <w:rPr>
          <w:sz w:val="24"/>
          <w:szCs w:val="24"/>
        </w:rPr>
      </w:pPr>
      <w:proofErr w:type="spellStart"/>
      <w:r w:rsidRPr="002A0B5F">
        <w:rPr>
          <w:sz w:val="24"/>
          <w:szCs w:val="24"/>
        </w:rPr>
        <w:t>Омутнинского</w:t>
      </w:r>
      <w:proofErr w:type="spellEnd"/>
      <w:r w:rsidRPr="002A0B5F">
        <w:rPr>
          <w:sz w:val="24"/>
          <w:szCs w:val="24"/>
        </w:rPr>
        <w:t xml:space="preserve"> городского поселения</w:t>
      </w:r>
    </w:p>
    <w:p w:rsidR="002372ED" w:rsidRPr="002A0B5F" w:rsidRDefault="00CD3FC1" w:rsidP="002372ED">
      <w:pPr>
        <w:ind w:firstLine="4680"/>
        <w:jc w:val="both"/>
        <w:rPr>
          <w:sz w:val="24"/>
          <w:szCs w:val="24"/>
        </w:rPr>
      </w:pPr>
      <w:r w:rsidRPr="002A0B5F">
        <w:rPr>
          <w:sz w:val="24"/>
          <w:szCs w:val="24"/>
        </w:rPr>
        <w:t>от        .04.2025</w:t>
      </w:r>
      <w:r w:rsidR="002372ED" w:rsidRPr="002A0B5F">
        <w:rPr>
          <w:sz w:val="24"/>
          <w:szCs w:val="24"/>
        </w:rPr>
        <w:t xml:space="preserve">  №  </w:t>
      </w:r>
    </w:p>
    <w:p w:rsidR="002372ED" w:rsidRDefault="002372ED" w:rsidP="002372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2372ED" w:rsidRDefault="00CD3FC1" w:rsidP="002372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массовых публичных </w:t>
      </w:r>
      <w:r w:rsidR="002372ED">
        <w:rPr>
          <w:b/>
          <w:sz w:val="24"/>
          <w:szCs w:val="24"/>
        </w:rPr>
        <w:t>и спортивных мероприя</w:t>
      </w:r>
      <w:r>
        <w:rPr>
          <w:b/>
          <w:sz w:val="24"/>
          <w:szCs w:val="24"/>
        </w:rPr>
        <w:t>тий, посвященных празднованию 80</w:t>
      </w:r>
      <w:r w:rsidR="002372ED">
        <w:rPr>
          <w:b/>
          <w:sz w:val="24"/>
          <w:szCs w:val="24"/>
        </w:rPr>
        <w:t xml:space="preserve"> -й годовщины Победы в Великой Отечественной войне 1941-1945 годов на территории </w:t>
      </w:r>
      <w:proofErr w:type="spellStart"/>
      <w:r w:rsidR="002372ED">
        <w:rPr>
          <w:b/>
          <w:sz w:val="24"/>
          <w:szCs w:val="24"/>
        </w:rPr>
        <w:t>Омутнинского</w:t>
      </w:r>
      <w:proofErr w:type="spellEnd"/>
      <w:r w:rsidR="002372ED">
        <w:rPr>
          <w:b/>
          <w:sz w:val="24"/>
          <w:szCs w:val="24"/>
        </w:rPr>
        <w:t xml:space="preserve"> городского поселения </w:t>
      </w:r>
    </w:p>
    <w:p w:rsidR="002372ED" w:rsidRDefault="00CD3FC1" w:rsidP="002372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период с 05 по 09 мая 2025</w:t>
      </w:r>
      <w:r w:rsidR="002372ED">
        <w:rPr>
          <w:b/>
          <w:sz w:val="24"/>
          <w:szCs w:val="24"/>
        </w:rPr>
        <w:t xml:space="preserve"> года</w:t>
      </w:r>
    </w:p>
    <w:p w:rsidR="00CD3FC1" w:rsidRDefault="00CD3FC1" w:rsidP="0002121F">
      <w:pPr>
        <w:rPr>
          <w:b/>
          <w:sz w:val="24"/>
          <w:szCs w:val="24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249"/>
        <w:gridCol w:w="2973"/>
      </w:tblGrid>
      <w:tr w:rsidR="0002121F" w:rsidRPr="004506A0" w:rsidTr="0002121F">
        <w:tc>
          <w:tcPr>
            <w:tcW w:w="1843" w:type="dxa"/>
          </w:tcPr>
          <w:p w:rsidR="0002121F" w:rsidRPr="0002121F" w:rsidRDefault="0002121F" w:rsidP="009A1BB6">
            <w:pPr>
              <w:rPr>
                <w:sz w:val="24"/>
                <w:szCs w:val="24"/>
              </w:rPr>
            </w:pPr>
            <w:r w:rsidRPr="0002121F">
              <w:rPr>
                <w:sz w:val="24"/>
                <w:szCs w:val="24"/>
              </w:rPr>
              <w:t>Время</w:t>
            </w:r>
          </w:p>
        </w:tc>
        <w:tc>
          <w:tcPr>
            <w:tcW w:w="5249" w:type="dxa"/>
            <w:vAlign w:val="center"/>
          </w:tcPr>
          <w:p w:rsidR="0002121F" w:rsidRPr="0002121F" w:rsidRDefault="0002121F" w:rsidP="0002121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973" w:type="dxa"/>
            <w:vAlign w:val="center"/>
          </w:tcPr>
          <w:p w:rsidR="0002121F" w:rsidRPr="0002121F" w:rsidRDefault="0002121F" w:rsidP="009A1BB6">
            <w:pPr>
              <w:rPr>
                <w:sz w:val="24"/>
                <w:szCs w:val="24"/>
              </w:rPr>
            </w:pPr>
            <w:r w:rsidRPr="0002121F">
              <w:rPr>
                <w:sz w:val="24"/>
                <w:szCs w:val="24"/>
              </w:rPr>
              <w:t>Место проведения</w:t>
            </w:r>
          </w:p>
        </w:tc>
      </w:tr>
      <w:tr w:rsidR="0002121F" w:rsidRPr="004506A0" w:rsidTr="0002121F">
        <w:tc>
          <w:tcPr>
            <w:tcW w:w="1843" w:type="dxa"/>
          </w:tcPr>
          <w:p w:rsidR="0002121F" w:rsidRDefault="0002121F" w:rsidP="009A1BB6"/>
        </w:tc>
        <w:tc>
          <w:tcPr>
            <w:tcW w:w="5249" w:type="dxa"/>
            <w:vAlign w:val="center"/>
          </w:tcPr>
          <w:p w:rsidR="0002121F" w:rsidRPr="0002121F" w:rsidRDefault="0002121F" w:rsidP="0002121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21F">
              <w:rPr>
                <w:rFonts w:ascii="Times New Roman" w:hAnsi="Times New Roman"/>
                <w:b/>
                <w:sz w:val="24"/>
                <w:szCs w:val="24"/>
              </w:rPr>
              <w:t>5   мая</w:t>
            </w:r>
          </w:p>
        </w:tc>
        <w:tc>
          <w:tcPr>
            <w:tcW w:w="2973" w:type="dxa"/>
            <w:vAlign w:val="center"/>
          </w:tcPr>
          <w:p w:rsidR="0002121F" w:rsidRDefault="0002121F" w:rsidP="009A1BB6"/>
        </w:tc>
      </w:tr>
      <w:tr w:rsidR="0002121F" w:rsidRPr="004506A0" w:rsidTr="0002121F">
        <w:tc>
          <w:tcPr>
            <w:tcW w:w="1843" w:type="dxa"/>
          </w:tcPr>
          <w:p w:rsidR="007C3310" w:rsidRPr="007C3310" w:rsidRDefault="007C3310" w:rsidP="009A1BB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5249" w:type="dxa"/>
            <w:vAlign w:val="center"/>
          </w:tcPr>
          <w:p w:rsidR="0002121F" w:rsidRPr="0002121F" w:rsidRDefault="0002121F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Фестиваль театрализованных представлений, песен, стихов среди учебных заведений города «Марафон Победы»</w:t>
            </w:r>
          </w:p>
        </w:tc>
        <w:tc>
          <w:tcPr>
            <w:tcW w:w="2973" w:type="dxa"/>
            <w:vAlign w:val="center"/>
          </w:tcPr>
          <w:p w:rsidR="0002121F" w:rsidRPr="0002121F" w:rsidRDefault="0002121F" w:rsidP="009A1BB6">
            <w:pPr>
              <w:rPr>
                <w:sz w:val="24"/>
                <w:szCs w:val="24"/>
              </w:rPr>
            </w:pPr>
            <w:r w:rsidRPr="0002121F">
              <w:rPr>
                <w:sz w:val="24"/>
                <w:szCs w:val="24"/>
              </w:rPr>
              <w:t>Центральное крыльцо Дворца культуры «Металлург»</w:t>
            </w:r>
          </w:p>
        </w:tc>
      </w:tr>
      <w:tr w:rsidR="00CD3FC1" w:rsidRPr="004506A0" w:rsidTr="0002121F">
        <w:tc>
          <w:tcPr>
            <w:tcW w:w="10065" w:type="dxa"/>
            <w:gridSpan w:val="3"/>
          </w:tcPr>
          <w:p w:rsidR="00CD3FC1" w:rsidRPr="0002121F" w:rsidRDefault="00CD3FC1" w:rsidP="009A1BB6">
            <w:pPr>
              <w:jc w:val="center"/>
              <w:rPr>
                <w:b/>
                <w:bCs/>
                <w:sz w:val="24"/>
                <w:szCs w:val="24"/>
              </w:rPr>
            </w:pPr>
            <w:r w:rsidRPr="0002121F">
              <w:rPr>
                <w:b/>
                <w:bCs/>
                <w:sz w:val="24"/>
                <w:szCs w:val="24"/>
              </w:rPr>
              <w:t>7 мая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7C3310" w:rsidP="009A1BB6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15.00-17.00</w:t>
            </w:r>
          </w:p>
        </w:tc>
        <w:tc>
          <w:tcPr>
            <w:tcW w:w="5249" w:type="dxa"/>
            <w:vAlign w:val="center"/>
          </w:tcPr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 xml:space="preserve">Легкоатлетическая эстафета, посвященная 80 – </w:t>
            </w:r>
            <w:proofErr w:type="spellStart"/>
            <w:r w:rsidRPr="0002121F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02121F">
              <w:rPr>
                <w:rFonts w:ascii="Times New Roman" w:hAnsi="Times New Roman"/>
                <w:sz w:val="24"/>
                <w:szCs w:val="24"/>
              </w:rPr>
              <w:t xml:space="preserve"> Победы </w:t>
            </w:r>
            <w:r w:rsidR="007C33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21F">
              <w:rPr>
                <w:rFonts w:ascii="Times New Roman" w:hAnsi="Times New Roman"/>
                <w:sz w:val="24"/>
                <w:szCs w:val="24"/>
              </w:rPr>
              <w:t>в Великой Отечественной Войне</w:t>
            </w:r>
          </w:p>
        </w:tc>
        <w:tc>
          <w:tcPr>
            <w:tcW w:w="2973" w:type="dxa"/>
            <w:vAlign w:val="center"/>
          </w:tcPr>
          <w:p w:rsidR="00CD3FC1" w:rsidRPr="0002121F" w:rsidRDefault="007C3310" w:rsidP="009A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Общественная территория – Набережная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пруда-ул. Коммуны-ул. Свобод</w:t>
            </w:r>
            <w:proofErr w:type="gramStart"/>
            <w:r>
              <w:rPr>
                <w:sz w:val="24"/>
                <w:szCs w:val="24"/>
              </w:rPr>
              <w:t>ы-</w:t>
            </w:r>
            <w:proofErr w:type="gramEnd"/>
            <w:r>
              <w:rPr>
                <w:sz w:val="24"/>
                <w:szCs w:val="24"/>
              </w:rPr>
              <w:t xml:space="preserve"> ул. Воровского-ул. Красноармейска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Набережная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пруда</w:t>
            </w:r>
          </w:p>
        </w:tc>
      </w:tr>
      <w:tr w:rsidR="00CD3FC1" w:rsidRPr="004506A0" w:rsidTr="0002121F">
        <w:tc>
          <w:tcPr>
            <w:tcW w:w="10065" w:type="dxa"/>
            <w:gridSpan w:val="3"/>
          </w:tcPr>
          <w:p w:rsidR="00CD3FC1" w:rsidRPr="0002121F" w:rsidRDefault="00CD3FC1" w:rsidP="009A1BB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21F">
              <w:rPr>
                <w:rFonts w:ascii="Times New Roman" w:hAnsi="Times New Roman"/>
                <w:b/>
                <w:bCs/>
                <w:sz w:val="24"/>
                <w:szCs w:val="24"/>
              </w:rPr>
              <w:t>8 мая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7C3310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18.00-19.00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jc w:val="both"/>
              <w:rPr>
                <w:sz w:val="24"/>
                <w:szCs w:val="24"/>
              </w:rPr>
            </w:pPr>
            <w:r w:rsidRPr="0002121F">
              <w:rPr>
                <w:sz w:val="24"/>
                <w:szCs w:val="24"/>
              </w:rPr>
              <w:t>Концертная программа ансамбля русской песни «</w:t>
            </w:r>
            <w:proofErr w:type="spellStart"/>
            <w:r w:rsidRPr="0002121F">
              <w:rPr>
                <w:sz w:val="24"/>
                <w:szCs w:val="24"/>
              </w:rPr>
              <w:t>Пташица</w:t>
            </w:r>
            <w:proofErr w:type="spellEnd"/>
            <w:r w:rsidRPr="0002121F">
              <w:rPr>
                <w:sz w:val="24"/>
                <w:szCs w:val="24"/>
              </w:rPr>
              <w:t>» (г. Санкт – Петербург)</w:t>
            </w:r>
          </w:p>
        </w:tc>
        <w:tc>
          <w:tcPr>
            <w:tcW w:w="2973" w:type="dxa"/>
          </w:tcPr>
          <w:p w:rsidR="00CD3FC1" w:rsidRPr="0002121F" w:rsidRDefault="00CD3FC1" w:rsidP="009A1BB6">
            <w:pPr>
              <w:rPr>
                <w:sz w:val="24"/>
                <w:szCs w:val="24"/>
              </w:rPr>
            </w:pPr>
            <w:r w:rsidRPr="0002121F">
              <w:rPr>
                <w:sz w:val="24"/>
                <w:szCs w:val="24"/>
              </w:rPr>
              <w:t xml:space="preserve">площадь АО </w:t>
            </w:r>
            <w:r w:rsidR="007C3310">
              <w:rPr>
                <w:sz w:val="24"/>
                <w:szCs w:val="24"/>
              </w:rPr>
              <w:t>«</w:t>
            </w:r>
            <w:r w:rsidRPr="0002121F">
              <w:rPr>
                <w:sz w:val="24"/>
                <w:szCs w:val="24"/>
              </w:rPr>
              <w:t>ОМЗ</w:t>
            </w:r>
            <w:r w:rsidR="007C3310">
              <w:rPr>
                <w:sz w:val="24"/>
                <w:szCs w:val="24"/>
              </w:rPr>
              <w:t>»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7C3310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Ар</w:t>
            </w:r>
            <w:proofErr w:type="gramStart"/>
            <w:r w:rsidRPr="0002121F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02121F">
              <w:rPr>
                <w:rFonts w:ascii="Times New Roman" w:hAnsi="Times New Roman"/>
                <w:sz w:val="24"/>
                <w:szCs w:val="24"/>
              </w:rPr>
              <w:t xml:space="preserve"> гарнизон «В шесть часов вечера после войны» (творческие площадки)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</w:t>
            </w:r>
            <w:r w:rsidRPr="0002121F">
              <w:rPr>
                <w:rFonts w:ascii="Times New Roman" w:hAnsi="Times New Roman"/>
                <w:bCs/>
                <w:sz w:val="24"/>
                <w:szCs w:val="24"/>
              </w:rPr>
              <w:t xml:space="preserve"> Фотозона </w:t>
            </w:r>
            <w:r w:rsidRPr="0002121F">
              <w:rPr>
                <w:rFonts w:ascii="Times New Roman" w:hAnsi="Times New Roman"/>
                <w:sz w:val="24"/>
                <w:szCs w:val="24"/>
              </w:rPr>
              <w:t>«Да здравствует Победа!»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Мастер-класс по сборке – разборке автомата «Боец-молодец»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Детская патриотическая игровая площадка «Время героев»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Творческая площадка «Рисуем Победу»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Спортивная площадка «Рекорд Победы»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Открытое кафе «Вкус Победы»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Творческая площадка «Голубь мира»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Творческая площадка «Лента памяти» (звезда)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 xml:space="preserve">- Площадка </w:t>
            </w:r>
            <w:proofErr w:type="spellStart"/>
            <w:r w:rsidRPr="0002121F">
              <w:rPr>
                <w:rFonts w:ascii="Times New Roman" w:hAnsi="Times New Roman"/>
                <w:sz w:val="24"/>
                <w:szCs w:val="24"/>
              </w:rPr>
              <w:t>аквагрим</w:t>
            </w:r>
            <w:proofErr w:type="spellEnd"/>
            <w:r w:rsidRPr="0002121F">
              <w:rPr>
                <w:rFonts w:ascii="Times New Roman" w:hAnsi="Times New Roman"/>
                <w:sz w:val="24"/>
                <w:szCs w:val="24"/>
              </w:rPr>
              <w:t xml:space="preserve"> «Победный </w:t>
            </w:r>
            <w:proofErr w:type="gramStart"/>
            <w:r w:rsidRPr="0002121F">
              <w:rPr>
                <w:rFonts w:ascii="Times New Roman" w:hAnsi="Times New Roman"/>
                <w:sz w:val="24"/>
                <w:szCs w:val="24"/>
              </w:rPr>
              <w:t>АРТ</w:t>
            </w:r>
            <w:proofErr w:type="gramEnd"/>
            <w:r w:rsidRPr="0002121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Исторический куб «Азбука Победы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Игра-викторина «Дорогами героев войны»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Танцевальная площадка «Вальс Победы»</w:t>
            </w:r>
          </w:p>
        </w:tc>
        <w:tc>
          <w:tcPr>
            <w:tcW w:w="2973" w:type="dxa"/>
          </w:tcPr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 xml:space="preserve">площадь АО </w:t>
            </w:r>
            <w:r w:rsidR="007C3310">
              <w:rPr>
                <w:rFonts w:ascii="Times New Roman" w:hAnsi="Times New Roman"/>
                <w:sz w:val="24"/>
                <w:szCs w:val="24"/>
              </w:rPr>
              <w:t>«</w:t>
            </w:r>
            <w:r w:rsidRPr="0002121F">
              <w:rPr>
                <w:rFonts w:ascii="Times New Roman" w:hAnsi="Times New Roman"/>
                <w:sz w:val="24"/>
                <w:szCs w:val="24"/>
              </w:rPr>
              <w:t>ОМЗ</w:t>
            </w:r>
            <w:r w:rsidR="007C331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7C3310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19.30-21.00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Театрализованный концерт «Весна дарующая жизнь»</w:t>
            </w:r>
          </w:p>
        </w:tc>
        <w:tc>
          <w:tcPr>
            <w:tcW w:w="2973" w:type="dxa"/>
          </w:tcPr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АО </w:t>
            </w:r>
            <w:r w:rsidR="007C331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121F">
              <w:rPr>
                <w:rFonts w:ascii="Times New Roman" w:hAnsi="Times New Roman"/>
                <w:color w:val="000000"/>
                <w:sz w:val="24"/>
                <w:szCs w:val="24"/>
              </w:rPr>
              <w:t>ОМЗ</w:t>
            </w:r>
            <w:r w:rsidR="007C331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7C3310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 – 21.05</w:t>
            </w:r>
          </w:p>
        </w:tc>
        <w:tc>
          <w:tcPr>
            <w:tcW w:w="5249" w:type="dxa"/>
          </w:tcPr>
          <w:p w:rsidR="00CD3FC1" w:rsidRPr="0002121F" w:rsidRDefault="007C3310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фейерверк</w:t>
            </w:r>
          </w:p>
        </w:tc>
        <w:tc>
          <w:tcPr>
            <w:tcW w:w="2973" w:type="dxa"/>
          </w:tcPr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АО </w:t>
            </w:r>
            <w:r w:rsidR="007C331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121F">
              <w:rPr>
                <w:rFonts w:ascii="Times New Roman" w:hAnsi="Times New Roman"/>
                <w:color w:val="000000"/>
                <w:sz w:val="24"/>
                <w:szCs w:val="24"/>
              </w:rPr>
              <w:t>ОМЗ</w:t>
            </w:r>
            <w:r w:rsidR="007C331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D3FC1" w:rsidRPr="004506A0" w:rsidTr="0002121F">
        <w:tc>
          <w:tcPr>
            <w:tcW w:w="10065" w:type="dxa"/>
            <w:gridSpan w:val="3"/>
          </w:tcPr>
          <w:p w:rsidR="00CD3FC1" w:rsidRPr="0002121F" w:rsidRDefault="00CD3FC1" w:rsidP="009A1BB6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21F">
              <w:rPr>
                <w:rFonts w:ascii="Times New Roman" w:hAnsi="Times New Roman"/>
                <w:b/>
                <w:bCs/>
                <w:sz w:val="24"/>
                <w:szCs w:val="24"/>
              </w:rPr>
              <w:t>9 мая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7C3310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 xml:space="preserve">Митинг «Памяти </w:t>
            </w:r>
            <w:proofErr w:type="gramStart"/>
            <w:r w:rsidRPr="0002121F">
              <w:rPr>
                <w:rFonts w:ascii="Times New Roman" w:hAnsi="Times New Roman"/>
                <w:sz w:val="24"/>
                <w:szCs w:val="24"/>
              </w:rPr>
              <w:t>павших</w:t>
            </w:r>
            <w:proofErr w:type="gramEnd"/>
            <w:r w:rsidRPr="000212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3" w:type="dxa"/>
          </w:tcPr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color w:val="000000"/>
                <w:sz w:val="24"/>
                <w:szCs w:val="24"/>
              </w:rPr>
              <w:t>городское кладбище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7C3310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jc w:val="both"/>
              <w:rPr>
                <w:sz w:val="24"/>
                <w:szCs w:val="24"/>
              </w:rPr>
            </w:pPr>
            <w:r w:rsidRPr="0002121F">
              <w:rPr>
                <w:sz w:val="24"/>
                <w:szCs w:val="24"/>
              </w:rPr>
              <w:t xml:space="preserve">Митинг «Парад Победы» </w:t>
            </w:r>
          </w:p>
        </w:tc>
        <w:tc>
          <w:tcPr>
            <w:tcW w:w="2973" w:type="dxa"/>
          </w:tcPr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Площадь АО </w:t>
            </w:r>
            <w:r w:rsidR="007C331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02121F">
              <w:rPr>
                <w:rFonts w:ascii="Times New Roman" w:hAnsi="Times New Roman"/>
                <w:color w:val="000000"/>
                <w:sz w:val="24"/>
                <w:szCs w:val="24"/>
              </w:rPr>
              <w:t>ОМЗ</w:t>
            </w:r>
            <w:r w:rsidR="007C331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7C3310" w:rsidRPr="004506A0" w:rsidTr="007C3310">
        <w:tc>
          <w:tcPr>
            <w:tcW w:w="1843" w:type="dxa"/>
          </w:tcPr>
          <w:p w:rsidR="007C3310" w:rsidRDefault="007C3310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10.25-10.45 </w:t>
            </w:r>
          </w:p>
        </w:tc>
        <w:tc>
          <w:tcPr>
            <w:tcW w:w="5249" w:type="dxa"/>
          </w:tcPr>
          <w:p w:rsidR="007C3310" w:rsidRPr="0002121F" w:rsidRDefault="009A1BB6" w:rsidP="009A1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«Бессмертный полк. Бессмертный цех», </w:t>
            </w:r>
            <w:proofErr w:type="gramStart"/>
            <w:r>
              <w:rPr>
                <w:sz w:val="24"/>
                <w:szCs w:val="24"/>
              </w:rPr>
              <w:lastRenderedPageBreak/>
              <w:t>посвящённая</w:t>
            </w:r>
            <w:proofErr w:type="gramEnd"/>
            <w:r>
              <w:rPr>
                <w:sz w:val="24"/>
                <w:szCs w:val="24"/>
              </w:rPr>
              <w:t xml:space="preserve"> 80 – </w:t>
            </w:r>
            <w:proofErr w:type="spellStart"/>
            <w:r>
              <w:rPr>
                <w:sz w:val="24"/>
                <w:szCs w:val="24"/>
              </w:rPr>
              <w:t>летию</w:t>
            </w:r>
            <w:proofErr w:type="spellEnd"/>
            <w:r>
              <w:rPr>
                <w:sz w:val="24"/>
                <w:szCs w:val="24"/>
              </w:rPr>
              <w:t xml:space="preserve"> Победы в Великой Отечественной войне 1941-1945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3" w:type="dxa"/>
          </w:tcPr>
          <w:p w:rsidR="007C3310" w:rsidRPr="0002121F" w:rsidRDefault="009A1BB6" w:rsidP="009A1BB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Площадь АО «ОМЗ» - ул.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Свободы (до ул. Комсомольская) – набережная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пруда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7C3310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10.30-13.00</w:t>
            </w:r>
          </w:p>
        </w:tc>
        <w:tc>
          <w:tcPr>
            <w:tcW w:w="5249" w:type="dxa"/>
          </w:tcPr>
          <w:p w:rsidR="00CD3FC1" w:rsidRPr="0002121F" w:rsidRDefault="007C3310" w:rsidP="009A1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творческих площадок</w:t>
            </w:r>
          </w:p>
        </w:tc>
        <w:tc>
          <w:tcPr>
            <w:tcW w:w="2973" w:type="dxa"/>
          </w:tcPr>
          <w:p w:rsidR="00CD3FC1" w:rsidRPr="0002121F" w:rsidRDefault="007C3310" w:rsidP="009A1BB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 территория – «</w:t>
            </w:r>
            <w:r w:rsidR="00CD3FC1" w:rsidRPr="0002121F">
              <w:rPr>
                <w:rFonts w:ascii="Times New Roman" w:hAnsi="Times New Roman"/>
                <w:color w:val="000000"/>
                <w:sz w:val="24"/>
                <w:szCs w:val="24"/>
              </w:rPr>
              <w:t>Аллея героев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7C3310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11.00-13.00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jc w:val="both"/>
              <w:rPr>
                <w:sz w:val="24"/>
                <w:szCs w:val="24"/>
              </w:rPr>
            </w:pPr>
            <w:r w:rsidRPr="0002121F">
              <w:rPr>
                <w:sz w:val="24"/>
                <w:szCs w:val="24"/>
              </w:rPr>
              <w:t>Ар</w:t>
            </w:r>
            <w:proofErr w:type="gramStart"/>
            <w:r w:rsidRPr="0002121F">
              <w:rPr>
                <w:sz w:val="24"/>
                <w:szCs w:val="24"/>
              </w:rPr>
              <w:t>т-</w:t>
            </w:r>
            <w:proofErr w:type="gramEnd"/>
            <w:r w:rsidRPr="0002121F">
              <w:rPr>
                <w:sz w:val="24"/>
                <w:szCs w:val="24"/>
              </w:rPr>
              <w:t xml:space="preserve"> гарнизон «Палаточный городок «Победный май», творческие площадки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«Гуманитарный поезд»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 xml:space="preserve">- «Полевая почта»  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 xml:space="preserve">- «Партизаны» 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«Саперы»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«Комсомольцы-добровольцы»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«Полевая кухня 1»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Показательные выступления ВСПК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 xml:space="preserve">- «Красный крест» 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2121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02121F">
              <w:rPr>
                <w:rFonts w:ascii="Times New Roman" w:hAnsi="Times New Roman"/>
                <w:sz w:val="24"/>
                <w:szCs w:val="24"/>
              </w:rPr>
              <w:t xml:space="preserve">, ветераны СВО 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 xml:space="preserve">- «Открытый микрофон» 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Полевая кухня 2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 xml:space="preserve">- «На привале» 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 xml:space="preserve">- «Морская сноровка» 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«Золотые руки ангела»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«Разведка» - спорт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-«Граница на замке» - Пограничники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«Артисты-гармонисты»</w:t>
            </w:r>
          </w:p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</w:rPr>
              <w:t>- «Полевая кухня 3»</w:t>
            </w:r>
          </w:p>
        </w:tc>
        <w:tc>
          <w:tcPr>
            <w:tcW w:w="2973" w:type="dxa"/>
          </w:tcPr>
          <w:p w:rsidR="00CD3FC1" w:rsidRPr="0002121F" w:rsidRDefault="007C3310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 территория – набережная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пруда</w:t>
            </w:r>
          </w:p>
        </w:tc>
      </w:tr>
      <w:tr w:rsidR="009A1BB6" w:rsidRPr="004506A0" w:rsidTr="007C3310">
        <w:tc>
          <w:tcPr>
            <w:tcW w:w="1843" w:type="dxa"/>
          </w:tcPr>
          <w:p w:rsidR="009A1BB6" w:rsidRDefault="009A1BB6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– 13.00 </w:t>
            </w:r>
          </w:p>
        </w:tc>
        <w:tc>
          <w:tcPr>
            <w:tcW w:w="5249" w:type="dxa"/>
          </w:tcPr>
          <w:p w:rsidR="009A1BB6" w:rsidRPr="0002121F" w:rsidRDefault="009A1BB6" w:rsidP="009A1B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под открытым небом. Игра «</w:t>
            </w:r>
            <w:proofErr w:type="spellStart"/>
            <w:r>
              <w:rPr>
                <w:sz w:val="24"/>
                <w:szCs w:val="24"/>
              </w:rPr>
              <w:t>Лазертаг</w:t>
            </w:r>
            <w:proofErr w:type="spellEnd"/>
            <w:r>
              <w:rPr>
                <w:sz w:val="24"/>
                <w:szCs w:val="24"/>
              </w:rPr>
              <w:t xml:space="preserve">». Работа полевой кухни. </w:t>
            </w:r>
          </w:p>
        </w:tc>
        <w:tc>
          <w:tcPr>
            <w:tcW w:w="2973" w:type="dxa"/>
          </w:tcPr>
          <w:p w:rsidR="009A1BB6" w:rsidRDefault="009A1BB6" w:rsidP="009A1BB6">
            <w:pPr>
              <w:jc w:val="both"/>
              <w:rPr>
                <w:color w:val="000000"/>
                <w:sz w:val="24"/>
                <w:szCs w:val="24"/>
              </w:rPr>
            </w:pPr>
            <w:r w:rsidRPr="009A1BB6">
              <w:rPr>
                <w:color w:val="000000"/>
                <w:sz w:val="24"/>
                <w:szCs w:val="24"/>
              </w:rPr>
              <w:t>Территория КОГОБУ СПО «</w:t>
            </w:r>
            <w:proofErr w:type="spellStart"/>
            <w:r w:rsidRPr="009A1BB6">
              <w:rPr>
                <w:color w:val="000000"/>
                <w:sz w:val="24"/>
                <w:szCs w:val="24"/>
              </w:rPr>
              <w:t>Омутнинский</w:t>
            </w:r>
            <w:proofErr w:type="spellEnd"/>
            <w:r w:rsidRPr="009A1BB6">
              <w:rPr>
                <w:color w:val="000000"/>
                <w:sz w:val="24"/>
                <w:szCs w:val="24"/>
              </w:rPr>
              <w:t xml:space="preserve"> колледж педагогики, экономики и права»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9A1BB6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11.00-12.00 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jc w:val="both"/>
              <w:rPr>
                <w:sz w:val="24"/>
                <w:szCs w:val="24"/>
              </w:rPr>
            </w:pPr>
            <w:r w:rsidRPr="0002121F">
              <w:rPr>
                <w:sz w:val="24"/>
                <w:szCs w:val="24"/>
              </w:rPr>
              <w:t>Концертная программа «Во имя Победы»</w:t>
            </w:r>
          </w:p>
        </w:tc>
        <w:tc>
          <w:tcPr>
            <w:tcW w:w="2973" w:type="dxa"/>
          </w:tcPr>
          <w:p w:rsidR="00CD3FC1" w:rsidRPr="0002121F" w:rsidRDefault="009A1BB6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 территория – набережная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пруда (сцена)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9A1BB6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12.00-13.00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Караоке «Песни Победы»</w:t>
            </w:r>
          </w:p>
        </w:tc>
        <w:tc>
          <w:tcPr>
            <w:tcW w:w="2973" w:type="dxa"/>
          </w:tcPr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АО </w:t>
            </w:r>
            <w:r w:rsidR="009A1BB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ОМЗ</w:t>
            </w:r>
            <w:r w:rsidR="009A1BB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9A1BB6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12.45 – 13.00 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«День Победы»</w:t>
            </w:r>
          </w:p>
        </w:tc>
        <w:tc>
          <w:tcPr>
            <w:tcW w:w="2973" w:type="dxa"/>
          </w:tcPr>
          <w:p w:rsidR="00CD3FC1" w:rsidRPr="0002121F" w:rsidRDefault="009A1BB6" w:rsidP="009A1B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Общественная территория – набережная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Омутнинского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пруда (сцена)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9A1BB6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Парк культуры и отдыха «Весна сорок пятого года»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2121F">
              <w:rPr>
                <w:sz w:val="24"/>
                <w:szCs w:val="24"/>
              </w:rPr>
              <w:t xml:space="preserve"> </w:t>
            </w: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Сеанс одновременной игры в шахматы и шашки «Турнир Победы»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-Творческие, интеллектуальные площадки «Мы – наследники Победы»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2121F">
              <w:rPr>
                <w:sz w:val="24"/>
                <w:szCs w:val="24"/>
              </w:rPr>
              <w:t xml:space="preserve"> </w:t>
            </w: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Танцевальная площадка «В городском саду играет духовой оркестр…»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-Культурно-просветительское мероприятие «Победный май, священная весна»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-Ретро-реконструкция показа мод «Мода 1945 года»</w:t>
            </w:r>
          </w:p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-Площадка гимнастики «Быстрее! Выше! </w:t>
            </w: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Сильнее!»</w:t>
            </w:r>
          </w:p>
        </w:tc>
        <w:tc>
          <w:tcPr>
            <w:tcW w:w="2973" w:type="dxa"/>
          </w:tcPr>
          <w:p w:rsidR="00CD3FC1" w:rsidRPr="0002121F" w:rsidRDefault="009A1BB6" w:rsidP="009A1BB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Парк культуры г. Омутнинск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9A1BB6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18.00-18.40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>Акция «Автопробег»</w:t>
            </w:r>
          </w:p>
        </w:tc>
        <w:tc>
          <w:tcPr>
            <w:tcW w:w="2973" w:type="dxa"/>
          </w:tcPr>
          <w:p w:rsidR="00CD3FC1" w:rsidRPr="0002121F" w:rsidRDefault="009A1BB6" w:rsidP="009A1BB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маршруту  г. Омутнинск – ул. Трудовых Резервов – 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Коковихина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площадь АО «ОМЗ»</w:t>
            </w:r>
          </w:p>
        </w:tc>
      </w:tr>
      <w:tr w:rsidR="00CD3FC1" w:rsidRPr="004506A0" w:rsidTr="007C3310">
        <w:tc>
          <w:tcPr>
            <w:tcW w:w="1843" w:type="dxa"/>
          </w:tcPr>
          <w:p w:rsidR="00CD3FC1" w:rsidRPr="0002121F" w:rsidRDefault="009A1BB6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18.00-19.30</w:t>
            </w:r>
          </w:p>
        </w:tc>
        <w:tc>
          <w:tcPr>
            <w:tcW w:w="5249" w:type="dxa"/>
          </w:tcPr>
          <w:p w:rsidR="00CD3FC1" w:rsidRPr="0002121F" w:rsidRDefault="00CD3FC1" w:rsidP="009A1BB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Концерт оркестра русских народных инструментов  </w:t>
            </w:r>
            <w:r w:rsidR="009A1BB6">
              <w:rPr>
                <w:rFonts w:ascii="Times New Roman" w:hAnsi="Times New Roman"/>
                <w:sz w:val="24"/>
                <w:szCs w:val="24"/>
                <w:lang w:eastAsia="ru-RU"/>
              </w:rPr>
              <w:t>«Поклонимся великим тем годам»</w:t>
            </w:r>
          </w:p>
        </w:tc>
        <w:tc>
          <w:tcPr>
            <w:tcW w:w="2973" w:type="dxa"/>
          </w:tcPr>
          <w:p w:rsidR="00CD3FC1" w:rsidRPr="0002121F" w:rsidRDefault="00CD3FC1" w:rsidP="009A1BB6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2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Дворец культуры «Металлург», театральный зал </w:t>
            </w:r>
          </w:p>
        </w:tc>
      </w:tr>
    </w:tbl>
    <w:p w:rsidR="00CD3FC1" w:rsidRDefault="00CD3FC1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sz w:val="20"/>
        </w:rPr>
      </w:pPr>
    </w:p>
    <w:p w:rsidR="001B6B28" w:rsidRDefault="001B6B28" w:rsidP="001B6B28">
      <w:pPr>
        <w:rPr>
          <w:b/>
          <w:sz w:val="24"/>
          <w:szCs w:val="24"/>
        </w:rPr>
      </w:pPr>
    </w:p>
    <w:p w:rsidR="00CD3FC1" w:rsidRPr="0003654E" w:rsidRDefault="00CD3FC1" w:rsidP="002372ED">
      <w:pPr>
        <w:jc w:val="center"/>
        <w:rPr>
          <w:b/>
          <w:sz w:val="24"/>
          <w:szCs w:val="24"/>
        </w:rPr>
      </w:pPr>
    </w:p>
    <w:p w:rsidR="0003654E" w:rsidRPr="0003654E" w:rsidRDefault="0003654E" w:rsidP="0003654E">
      <w:pPr>
        <w:rPr>
          <w:sz w:val="24"/>
          <w:szCs w:val="24"/>
        </w:rPr>
      </w:pPr>
      <w:r w:rsidRPr="0003654E">
        <w:rPr>
          <w:sz w:val="24"/>
          <w:szCs w:val="24"/>
        </w:rPr>
        <w:lastRenderedPageBreak/>
        <w:t>ПОДГОТОВЛЕНО</w:t>
      </w:r>
    </w:p>
    <w:p w:rsidR="0003654E" w:rsidRPr="0003654E" w:rsidRDefault="0003654E" w:rsidP="0003654E">
      <w:pPr>
        <w:rPr>
          <w:sz w:val="24"/>
          <w:szCs w:val="24"/>
        </w:rPr>
      </w:pPr>
    </w:p>
    <w:p w:rsidR="0003654E" w:rsidRPr="0003654E" w:rsidRDefault="0003654E" w:rsidP="0003654E">
      <w:pPr>
        <w:rPr>
          <w:sz w:val="24"/>
          <w:szCs w:val="24"/>
        </w:rPr>
      </w:pPr>
      <w:r w:rsidRPr="0003654E">
        <w:rPr>
          <w:sz w:val="24"/>
          <w:szCs w:val="24"/>
        </w:rPr>
        <w:t xml:space="preserve">Заведующий отделом </w:t>
      </w:r>
    </w:p>
    <w:p w:rsidR="0003654E" w:rsidRPr="0003654E" w:rsidRDefault="0003654E" w:rsidP="0003654E">
      <w:pPr>
        <w:rPr>
          <w:sz w:val="24"/>
          <w:szCs w:val="24"/>
        </w:rPr>
      </w:pPr>
      <w:r w:rsidRPr="0003654E">
        <w:rPr>
          <w:sz w:val="24"/>
          <w:szCs w:val="24"/>
        </w:rPr>
        <w:t>по социальным вопросам</w:t>
      </w:r>
    </w:p>
    <w:p w:rsidR="0003654E" w:rsidRPr="0003654E" w:rsidRDefault="0003654E" w:rsidP="0003654E">
      <w:pPr>
        <w:rPr>
          <w:sz w:val="24"/>
          <w:szCs w:val="24"/>
        </w:rPr>
      </w:pPr>
      <w:r w:rsidRPr="0003654E">
        <w:rPr>
          <w:sz w:val="24"/>
          <w:szCs w:val="24"/>
        </w:rPr>
        <w:t>администрации</w:t>
      </w:r>
    </w:p>
    <w:p w:rsidR="0003654E" w:rsidRPr="0003654E" w:rsidRDefault="0003654E" w:rsidP="0003654E">
      <w:pPr>
        <w:rPr>
          <w:sz w:val="24"/>
          <w:szCs w:val="24"/>
        </w:rPr>
      </w:pP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городского поселения</w:t>
      </w:r>
      <w:r w:rsidRPr="0003654E">
        <w:rPr>
          <w:sz w:val="24"/>
          <w:szCs w:val="24"/>
        </w:rPr>
        <w:tab/>
        <w:t>______________</w:t>
      </w:r>
      <w:r w:rsidRPr="0003654E">
        <w:rPr>
          <w:sz w:val="24"/>
          <w:szCs w:val="24"/>
        </w:rPr>
        <w:tab/>
        <w:t>В.Н. Курилова</w:t>
      </w:r>
    </w:p>
    <w:p w:rsidR="0003654E" w:rsidRPr="0003654E" w:rsidRDefault="0003654E" w:rsidP="0003654E">
      <w:pPr>
        <w:rPr>
          <w:sz w:val="24"/>
          <w:szCs w:val="24"/>
        </w:rPr>
      </w:pPr>
    </w:p>
    <w:p w:rsidR="0003654E" w:rsidRPr="0003654E" w:rsidRDefault="0003654E" w:rsidP="0003654E">
      <w:pPr>
        <w:rPr>
          <w:sz w:val="24"/>
          <w:szCs w:val="24"/>
        </w:rPr>
      </w:pP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  <w:t>22.04.2025</w:t>
      </w:r>
    </w:p>
    <w:p w:rsidR="0003654E" w:rsidRPr="0003654E" w:rsidRDefault="0003654E" w:rsidP="0003654E">
      <w:pPr>
        <w:rPr>
          <w:sz w:val="24"/>
          <w:szCs w:val="24"/>
        </w:rPr>
      </w:pPr>
    </w:p>
    <w:p w:rsidR="0003654E" w:rsidRPr="0003654E" w:rsidRDefault="0003654E" w:rsidP="0003654E">
      <w:pPr>
        <w:rPr>
          <w:sz w:val="24"/>
          <w:szCs w:val="24"/>
        </w:rPr>
      </w:pPr>
      <w:r w:rsidRPr="0003654E">
        <w:rPr>
          <w:sz w:val="24"/>
          <w:szCs w:val="24"/>
        </w:rPr>
        <w:t>СОГЛАСОВАНО</w:t>
      </w:r>
    </w:p>
    <w:p w:rsidR="0003654E" w:rsidRPr="0003654E" w:rsidRDefault="0003654E" w:rsidP="0003654E">
      <w:pPr>
        <w:rPr>
          <w:sz w:val="24"/>
          <w:szCs w:val="24"/>
        </w:rPr>
      </w:pPr>
    </w:p>
    <w:p w:rsidR="0003654E" w:rsidRPr="0003654E" w:rsidRDefault="0003654E" w:rsidP="0003654E">
      <w:pPr>
        <w:rPr>
          <w:sz w:val="24"/>
          <w:szCs w:val="24"/>
        </w:rPr>
      </w:pPr>
      <w:r w:rsidRPr="0003654E">
        <w:rPr>
          <w:sz w:val="24"/>
          <w:szCs w:val="24"/>
        </w:rPr>
        <w:t>Заведующий юридическим отделом</w:t>
      </w:r>
    </w:p>
    <w:p w:rsidR="0003654E" w:rsidRPr="0003654E" w:rsidRDefault="0003654E" w:rsidP="0003654E">
      <w:pPr>
        <w:rPr>
          <w:sz w:val="24"/>
          <w:szCs w:val="24"/>
        </w:rPr>
      </w:pPr>
      <w:r w:rsidRPr="0003654E">
        <w:rPr>
          <w:sz w:val="24"/>
          <w:szCs w:val="24"/>
        </w:rPr>
        <w:t>администрации</w:t>
      </w:r>
    </w:p>
    <w:p w:rsidR="0003654E" w:rsidRPr="0003654E" w:rsidRDefault="0003654E" w:rsidP="0003654E">
      <w:pPr>
        <w:rPr>
          <w:sz w:val="24"/>
          <w:szCs w:val="24"/>
        </w:rPr>
      </w:pP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городского поселения</w:t>
      </w:r>
      <w:r w:rsidRPr="0003654E">
        <w:rPr>
          <w:sz w:val="24"/>
          <w:szCs w:val="24"/>
        </w:rPr>
        <w:tab/>
        <w:t>______________ Е.Б. Волкова</w:t>
      </w:r>
    </w:p>
    <w:p w:rsidR="0003654E" w:rsidRPr="0003654E" w:rsidRDefault="0003654E" w:rsidP="0003654E">
      <w:pPr>
        <w:rPr>
          <w:sz w:val="24"/>
          <w:szCs w:val="24"/>
        </w:rPr>
      </w:pPr>
    </w:p>
    <w:p w:rsidR="0003654E" w:rsidRPr="0003654E" w:rsidRDefault="0003654E" w:rsidP="0003654E">
      <w:pPr>
        <w:rPr>
          <w:sz w:val="24"/>
          <w:szCs w:val="24"/>
        </w:rPr>
      </w:pP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</w:r>
      <w:r w:rsidRPr="0003654E">
        <w:rPr>
          <w:sz w:val="24"/>
          <w:szCs w:val="24"/>
        </w:rPr>
        <w:tab/>
        <w:t>.04. 2025</w:t>
      </w:r>
    </w:p>
    <w:p w:rsidR="0003654E" w:rsidRPr="0003654E" w:rsidRDefault="0003654E" w:rsidP="0003654E">
      <w:pPr>
        <w:rPr>
          <w:sz w:val="24"/>
          <w:szCs w:val="24"/>
        </w:rPr>
      </w:pPr>
    </w:p>
    <w:p w:rsidR="0003654E" w:rsidRPr="0003654E" w:rsidRDefault="0003654E" w:rsidP="0003654E">
      <w:pPr>
        <w:rPr>
          <w:sz w:val="24"/>
          <w:szCs w:val="24"/>
        </w:rPr>
      </w:pPr>
      <w:r w:rsidRPr="0003654E">
        <w:rPr>
          <w:sz w:val="24"/>
          <w:szCs w:val="24"/>
        </w:rPr>
        <w:t>Разослать:</w:t>
      </w:r>
    </w:p>
    <w:p w:rsidR="0003654E" w:rsidRPr="0003654E" w:rsidRDefault="0003654E" w:rsidP="0003654E">
      <w:pPr>
        <w:rPr>
          <w:sz w:val="24"/>
          <w:szCs w:val="24"/>
        </w:rPr>
      </w:pPr>
    </w:p>
    <w:p w:rsidR="0003654E" w:rsidRPr="0003654E" w:rsidRDefault="0003654E" w:rsidP="000365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>АО «</w:t>
      </w:r>
      <w:proofErr w:type="spellStart"/>
      <w:r w:rsidRPr="0003654E">
        <w:rPr>
          <w:sz w:val="24"/>
          <w:szCs w:val="24"/>
        </w:rPr>
        <w:t>Омутнинский</w:t>
      </w:r>
      <w:proofErr w:type="spellEnd"/>
      <w:r w:rsidRPr="0003654E">
        <w:rPr>
          <w:sz w:val="24"/>
          <w:szCs w:val="24"/>
        </w:rPr>
        <w:t xml:space="preserve"> металлургический завод» - 1 экз.</w:t>
      </w:r>
    </w:p>
    <w:p w:rsidR="0003654E" w:rsidRPr="0003654E" w:rsidRDefault="0003654E" w:rsidP="000365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Прокуратура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района – 1 экз.</w:t>
      </w:r>
    </w:p>
    <w:p w:rsidR="0003654E" w:rsidRPr="0003654E" w:rsidRDefault="0003654E" w:rsidP="000365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>МО МВД России «</w:t>
      </w:r>
      <w:proofErr w:type="spellStart"/>
      <w:r w:rsidRPr="0003654E">
        <w:rPr>
          <w:sz w:val="24"/>
          <w:szCs w:val="24"/>
        </w:rPr>
        <w:t>Омутнинский</w:t>
      </w:r>
      <w:proofErr w:type="spellEnd"/>
      <w:r w:rsidRPr="0003654E">
        <w:rPr>
          <w:sz w:val="24"/>
          <w:szCs w:val="24"/>
        </w:rPr>
        <w:t>» - 1 экз.</w:t>
      </w:r>
    </w:p>
    <w:p w:rsidR="0003654E" w:rsidRPr="0003654E" w:rsidRDefault="0003654E" w:rsidP="000365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>ООО «Благоустройство»- 1 экз.</w:t>
      </w:r>
    </w:p>
    <w:p w:rsidR="0003654E" w:rsidRPr="0003654E" w:rsidRDefault="0003654E" w:rsidP="000365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>Отдел потребительского рынка</w:t>
      </w:r>
      <w:r w:rsidRPr="0003654E">
        <w:rPr>
          <w:color w:val="000000"/>
          <w:sz w:val="24"/>
          <w:szCs w:val="24"/>
        </w:rPr>
        <w:t xml:space="preserve">, товаров, услуг и защиты прав потребителей администрации </w:t>
      </w:r>
      <w:proofErr w:type="spellStart"/>
      <w:r w:rsidRPr="0003654E">
        <w:rPr>
          <w:color w:val="000000"/>
          <w:sz w:val="24"/>
          <w:szCs w:val="24"/>
        </w:rPr>
        <w:t>Омутнинского</w:t>
      </w:r>
      <w:proofErr w:type="spellEnd"/>
      <w:r w:rsidRPr="0003654E">
        <w:rPr>
          <w:color w:val="000000"/>
          <w:sz w:val="24"/>
          <w:szCs w:val="24"/>
        </w:rPr>
        <w:t xml:space="preserve"> района </w:t>
      </w:r>
      <w:r w:rsidRPr="0003654E">
        <w:rPr>
          <w:sz w:val="24"/>
          <w:szCs w:val="24"/>
        </w:rPr>
        <w:t>– 1 экз.</w:t>
      </w:r>
    </w:p>
    <w:p w:rsidR="0003654E" w:rsidRPr="0003654E" w:rsidRDefault="0003654E" w:rsidP="000365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Управление культуры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района – 1 экз.</w:t>
      </w:r>
    </w:p>
    <w:p w:rsidR="0003654E" w:rsidRPr="0003654E" w:rsidRDefault="0003654E" w:rsidP="000365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Управление по физической культуре спорту, туризму и работе с молодежью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района – 1 экз.</w:t>
      </w:r>
    </w:p>
    <w:p w:rsidR="0003654E" w:rsidRPr="0003654E" w:rsidRDefault="0003654E" w:rsidP="000365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Отдел жизнеобеспечения администрации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района (Соловьев А.С.) – 1 экз.</w:t>
      </w:r>
    </w:p>
    <w:p w:rsidR="0003654E" w:rsidRPr="0003654E" w:rsidRDefault="0003654E" w:rsidP="0003654E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Отдел по социальным вопросам администрации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городского поселения – 1 экз.</w:t>
      </w:r>
    </w:p>
    <w:p w:rsidR="0003654E" w:rsidRDefault="0003654E" w:rsidP="0003654E">
      <w:pPr>
        <w:jc w:val="both"/>
        <w:rPr>
          <w:sz w:val="24"/>
          <w:szCs w:val="24"/>
        </w:rPr>
      </w:pPr>
      <w:r w:rsidRPr="0003654E">
        <w:rPr>
          <w:sz w:val="24"/>
          <w:szCs w:val="24"/>
        </w:rPr>
        <w:t xml:space="preserve">10.Организационный отдел администрации </w:t>
      </w:r>
      <w:proofErr w:type="spellStart"/>
      <w:r w:rsidRPr="0003654E">
        <w:rPr>
          <w:sz w:val="24"/>
          <w:szCs w:val="24"/>
        </w:rPr>
        <w:t>Омутнинского</w:t>
      </w:r>
      <w:proofErr w:type="spellEnd"/>
      <w:r w:rsidRPr="0003654E">
        <w:rPr>
          <w:sz w:val="24"/>
          <w:szCs w:val="24"/>
        </w:rPr>
        <w:t xml:space="preserve"> городского поселения – 1экз.</w:t>
      </w:r>
    </w:p>
    <w:p w:rsidR="0003654E" w:rsidRPr="00843861" w:rsidRDefault="0003654E" w:rsidP="0003654E">
      <w:pPr>
        <w:jc w:val="both"/>
        <w:rPr>
          <w:sz w:val="24"/>
          <w:szCs w:val="24"/>
        </w:rPr>
      </w:pPr>
      <w:r w:rsidRPr="00843861">
        <w:rPr>
          <w:sz w:val="24"/>
          <w:szCs w:val="24"/>
        </w:rPr>
        <w:t xml:space="preserve">11. </w:t>
      </w:r>
      <w:r w:rsidR="00843861" w:rsidRPr="00843861">
        <w:rPr>
          <w:color w:val="000000"/>
          <w:sz w:val="24"/>
          <w:szCs w:val="24"/>
        </w:rPr>
        <w:t>КОГОБУ СПО «</w:t>
      </w:r>
      <w:proofErr w:type="spellStart"/>
      <w:r w:rsidR="00843861" w:rsidRPr="00843861">
        <w:rPr>
          <w:color w:val="000000"/>
          <w:sz w:val="24"/>
          <w:szCs w:val="24"/>
        </w:rPr>
        <w:t>Омутнинский</w:t>
      </w:r>
      <w:proofErr w:type="spellEnd"/>
      <w:r w:rsidR="00843861" w:rsidRPr="00843861">
        <w:rPr>
          <w:color w:val="000000"/>
          <w:sz w:val="24"/>
          <w:szCs w:val="24"/>
        </w:rPr>
        <w:t xml:space="preserve"> колледж педагогики, экономики и права» - 1 экз. </w:t>
      </w:r>
    </w:p>
    <w:p w:rsidR="0003654E" w:rsidRDefault="0003654E" w:rsidP="0003654E">
      <w:pPr>
        <w:jc w:val="both"/>
      </w:pPr>
    </w:p>
    <w:p w:rsidR="0003654E" w:rsidRDefault="0003654E" w:rsidP="0003654E">
      <w:pPr>
        <w:jc w:val="both"/>
      </w:pPr>
    </w:p>
    <w:p w:rsidR="0003654E" w:rsidRDefault="0003654E" w:rsidP="0003654E">
      <w:pPr>
        <w:jc w:val="both"/>
      </w:pPr>
    </w:p>
    <w:p w:rsidR="0003654E" w:rsidRDefault="0003654E" w:rsidP="0003654E">
      <w:pPr>
        <w:jc w:val="both"/>
      </w:pPr>
    </w:p>
    <w:p w:rsidR="0003654E" w:rsidRDefault="0003654E" w:rsidP="0003654E">
      <w:pPr>
        <w:jc w:val="both"/>
        <w:rPr>
          <w:sz w:val="24"/>
          <w:szCs w:val="24"/>
        </w:rPr>
      </w:pPr>
    </w:p>
    <w:p w:rsidR="00CD3FC1" w:rsidRDefault="00CD3FC1" w:rsidP="002372ED">
      <w:pPr>
        <w:jc w:val="center"/>
        <w:rPr>
          <w:b/>
          <w:sz w:val="24"/>
          <w:szCs w:val="24"/>
        </w:rPr>
      </w:pPr>
    </w:p>
    <w:p w:rsidR="00CD3FC1" w:rsidRDefault="00CD3FC1" w:rsidP="002372ED">
      <w:pPr>
        <w:jc w:val="center"/>
        <w:rPr>
          <w:b/>
          <w:sz w:val="24"/>
          <w:szCs w:val="24"/>
        </w:rPr>
      </w:pPr>
    </w:p>
    <w:p w:rsidR="00CD3FC1" w:rsidRDefault="00CD3FC1" w:rsidP="002372ED">
      <w:pPr>
        <w:jc w:val="center"/>
        <w:rPr>
          <w:b/>
          <w:sz w:val="24"/>
          <w:szCs w:val="24"/>
        </w:rPr>
      </w:pPr>
    </w:p>
    <w:p w:rsidR="00CD3FC1" w:rsidRDefault="00CD3FC1" w:rsidP="002372ED">
      <w:pPr>
        <w:jc w:val="center"/>
        <w:rPr>
          <w:b/>
          <w:sz w:val="24"/>
          <w:szCs w:val="24"/>
        </w:rPr>
      </w:pPr>
    </w:p>
    <w:p w:rsidR="00CD3FC1" w:rsidRDefault="00CD3FC1" w:rsidP="002372ED">
      <w:pPr>
        <w:jc w:val="center"/>
        <w:rPr>
          <w:b/>
          <w:sz w:val="24"/>
          <w:szCs w:val="24"/>
        </w:rPr>
      </w:pPr>
    </w:p>
    <w:p w:rsidR="00CD3FC1" w:rsidRDefault="00CD3FC1" w:rsidP="002372ED">
      <w:pPr>
        <w:jc w:val="center"/>
        <w:rPr>
          <w:b/>
          <w:sz w:val="24"/>
          <w:szCs w:val="24"/>
        </w:rPr>
      </w:pPr>
    </w:p>
    <w:p w:rsidR="00CD3FC1" w:rsidRDefault="00CD3FC1" w:rsidP="002372ED">
      <w:pPr>
        <w:jc w:val="center"/>
        <w:rPr>
          <w:b/>
          <w:sz w:val="24"/>
          <w:szCs w:val="24"/>
        </w:rPr>
      </w:pPr>
    </w:p>
    <w:p w:rsidR="00CD3FC1" w:rsidRDefault="00CD3FC1" w:rsidP="002372ED">
      <w:pPr>
        <w:jc w:val="center"/>
        <w:rPr>
          <w:b/>
          <w:sz w:val="24"/>
          <w:szCs w:val="24"/>
        </w:rPr>
      </w:pPr>
    </w:p>
    <w:p w:rsidR="00CD3FC1" w:rsidRDefault="00CD3FC1" w:rsidP="002372ED">
      <w:pPr>
        <w:jc w:val="center"/>
        <w:rPr>
          <w:b/>
          <w:sz w:val="24"/>
          <w:szCs w:val="24"/>
        </w:rPr>
      </w:pPr>
    </w:p>
    <w:p w:rsidR="00CD3FC1" w:rsidRDefault="00CD3FC1" w:rsidP="002372ED">
      <w:pPr>
        <w:jc w:val="center"/>
        <w:rPr>
          <w:b/>
          <w:sz w:val="24"/>
          <w:szCs w:val="24"/>
        </w:rPr>
      </w:pPr>
    </w:p>
    <w:p w:rsidR="00CD3FC1" w:rsidRDefault="00CD3FC1" w:rsidP="002372ED">
      <w:pPr>
        <w:jc w:val="center"/>
        <w:rPr>
          <w:b/>
          <w:sz w:val="24"/>
          <w:szCs w:val="24"/>
        </w:rPr>
      </w:pPr>
    </w:p>
    <w:p w:rsidR="002372ED" w:rsidRDefault="002372ED" w:rsidP="002372ED">
      <w:pPr>
        <w:rPr>
          <w:b/>
          <w:bCs/>
          <w:sz w:val="24"/>
          <w:szCs w:val="24"/>
        </w:rPr>
      </w:pPr>
    </w:p>
    <w:p w:rsidR="002372ED" w:rsidRDefault="002372ED" w:rsidP="002372ED"/>
    <w:p w:rsidR="00EE3D88" w:rsidRDefault="00EE3D88"/>
    <w:sectPr w:rsidR="00EE3D88" w:rsidSect="0003654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5595D"/>
    <w:multiLevelType w:val="hybridMultilevel"/>
    <w:tmpl w:val="1A76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565D4"/>
    <w:multiLevelType w:val="hybridMultilevel"/>
    <w:tmpl w:val="25EE973E"/>
    <w:lvl w:ilvl="0" w:tplc="AD5E987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81798D"/>
    <w:multiLevelType w:val="hybridMultilevel"/>
    <w:tmpl w:val="73F88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D"/>
    <w:rsid w:val="0002121F"/>
    <w:rsid w:val="0003654E"/>
    <w:rsid w:val="000A638A"/>
    <w:rsid w:val="0011313D"/>
    <w:rsid w:val="001A21D6"/>
    <w:rsid w:val="001B5B00"/>
    <w:rsid w:val="001B6B28"/>
    <w:rsid w:val="001D1F66"/>
    <w:rsid w:val="002372ED"/>
    <w:rsid w:val="002A0B5F"/>
    <w:rsid w:val="003231FA"/>
    <w:rsid w:val="00372E54"/>
    <w:rsid w:val="003A6273"/>
    <w:rsid w:val="004E23E2"/>
    <w:rsid w:val="00624B61"/>
    <w:rsid w:val="006A5A5F"/>
    <w:rsid w:val="006D3D19"/>
    <w:rsid w:val="007C3310"/>
    <w:rsid w:val="00843861"/>
    <w:rsid w:val="00904548"/>
    <w:rsid w:val="009A1BB6"/>
    <w:rsid w:val="00B66F31"/>
    <w:rsid w:val="00BF6898"/>
    <w:rsid w:val="00CC568F"/>
    <w:rsid w:val="00CD3FC1"/>
    <w:rsid w:val="00ED7763"/>
    <w:rsid w:val="00EE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37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link w:val="a4"/>
    <w:uiPriority w:val="1"/>
    <w:locked/>
    <w:rsid w:val="002372ED"/>
    <w:rPr>
      <w:rFonts w:ascii="Calibri" w:hAnsi="Calibri"/>
    </w:rPr>
  </w:style>
  <w:style w:type="paragraph" w:styleId="a4">
    <w:name w:val="No Spacing"/>
    <w:link w:val="a3"/>
    <w:uiPriority w:val="1"/>
    <w:qFormat/>
    <w:rsid w:val="002372ED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2372ED"/>
    <w:pPr>
      <w:spacing w:after="160"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23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Без интервала Знак1"/>
    <w:uiPriority w:val="1"/>
    <w:locked/>
    <w:rsid w:val="00CD3FC1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"/>
    <w:basedOn w:val="a"/>
    <w:rsid w:val="0003654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37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link w:val="a4"/>
    <w:uiPriority w:val="1"/>
    <w:locked/>
    <w:rsid w:val="002372ED"/>
    <w:rPr>
      <w:rFonts w:ascii="Calibri" w:hAnsi="Calibri"/>
    </w:rPr>
  </w:style>
  <w:style w:type="paragraph" w:styleId="a4">
    <w:name w:val="No Spacing"/>
    <w:link w:val="a3"/>
    <w:uiPriority w:val="1"/>
    <w:qFormat/>
    <w:rsid w:val="002372ED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2372ED"/>
    <w:pPr>
      <w:spacing w:after="160" w:line="240" w:lineRule="atLeast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uiPriority w:val="39"/>
    <w:rsid w:val="00237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Без интервала Знак1"/>
    <w:uiPriority w:val="1"/>
    <w:locked/>
    <w:rsid w:val="00CD3FC1"/>
    <w:rPr>
      <w:rFonts w:eastAsia="Times New Roman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"/>
    <w:basedOn w:val="a"/>
    <w:rsid w:val="0003654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2D74C-E6D7-486E-85DD-6994CC72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2234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2025-04-21T11:53:00Z</dcterms:created>
  <dcterms:modified xsi:type="dcterms:W3CDTF">2025-04-24T07:34:00Z</dcterms:modified>
</cp:coreProperties>
</file>