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05" w:rsidRDefault="00BC7B05" w:rsidP="009F3DD1">
      <w:pPr>
        <w:jc w:val="center"/>
        <w:rPr>
          <w:b/>
          <w:szCs w:val="28"/>
        </w:rPr>
      </w:pPr>
    </w:p>
    <w:p w:rsidR="009F3DD1" w:rsidRDefault="009F3DD1" w:rsidP="009F3DD1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9F3DD1" w:rsidRDefault="009F3DD1" w:rsidP="009F3DD1">
      <w:pPr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9F3DD1" w:rsidRDefault="009F3DD1" w:rsidP="009F3DD1">
      <w:pPr>
        <w:jc w:val="center"/>
        <w:rPr>
          <w:b/>
          <w:szCs w:val="28"/>
        </w:rPr>
      </w:pPr>
      <w:r>
        <w:rPr>
          <w:b/>
          <w:szCs w:val="28"/>
        </w:rPr>
        <w:t>ОМУТНИНСКОЕ ГОРОДСКОЕ ПОСЕЛЕНИЕ</w:t>
      </w:r>
    </w:p>
    <w:p w:rsidR="009F3DD1" w:rsidRDefault="009F3DD1" w:rsidP="009F3DD1">
      <w:pPr>
        <w:jc w:val="center"/>
        <w:rPr>
          <w:b/>
          <w:szCs w:val="28"/>
        </w:rPr>
      </w:pPr>
      <w:r>
        <w:rPr>
          <w:b/>
          <w:szCs w:val="28"/>
        </w:rPr>
        <w:t>ОМУТНИНСКОГО РАЙОНА КИРОВСКОЙ ОБЛАСТИ</w:t>
      </w:r>
    </w:p>
    <w:p w:rsidR="009F3DD1" w:rsidRDefault="009F3DD1" w:rsidP="009F3DD1">
      <w:pPr>
        <w:jc w:val="center"/>
        <w:rPr>
          <w:b/>
          <w:szCs w:val="28"/>
        </w:rPr>
      </w:pPr>
    </w:p>
    <w:p w:rsidR="009F3DD1" w:rsidRDefault="009F3DD1" w:rsidP="009F3DD1">
      <w:pPr>
        <w:jc w:val="center"/>
        <w:rPr>
          <w:b/>
          <w:szCs w:val="28"/>
        </w:rPr>
      </w:pPr>
    </w:p>
    <w:p w:rsidR="009F3DD1" w:rsidRDefault="009F3DD1" w:rsidP="009F3DD1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9F3DD1" w:rsidRDefault="009F3DD1" w:rsidP="009F3DD1">
      <w:pPr>
        <w:rPr>
          <w:szCs w:val="28"/>
        </w:rPr>
      </w:pPr>
    </w:p>
    <w:p w:rsidR="009F3DD1" w:rsidRDefault="009F3DD1" w:rsidP="009F3DD1">
      <w:pPr>
        <w:rPr>
          <w:szCs w:val="28"/>
        </w:rPr>
      </w:pPr>
    </w:p>
    <w:p w:rsidR="009F3DD1" w:rsidRDefault="00DF515B" w:rsidP="009F3DD1">
      <w:pPr>
        <w:rPr>
          <w:szCs w:val="28"/>
        </w:rPr>
      </w:pPr>
      <w:r>
        <w:rPr>
          <w:szCs w:val="28"/>
        </w:rPr>
        <w:t xml:space="preserve">            </w:t>
      </w:r>
      <w:r w:rsidR="005F6BBC">
        <w:rPr>
          <w:szCs w:val="28"/>
        </w:rPr>
        <w:t xml:space="preserve">  06</w:t>
      </w:r>
      <w:r w:rsidR="003A3241">
        <w:rPr>
          <w:szCs w:val="28"/>
        </w:rPr>
        <w:t>.03.2025</w:t>
      </w:r>
      <w:r w:rsidR="009F3DD1">
        <w:rPr>
          <w:szCs w:val="28"/>
        </w:rPr>
        <w:tab/>
      </w:r>
      <w:r w:rsidR="009F3DD1">
        <w:rPr>
          <w:szCs w:val="28"/>
        </w:rPr>
        <w:tab/>
      </w:r>
      <w:r w:rsidR="009F3DD1">
        <w:rPr>
          <w:szCs w:val="28"/>
        </w:rPr>
        <w:tab/>
      </w:r>
      <w:r w:rsidR="009F3DD1">
        <w:rPr>
          <w:szCs w:val="28"/>
        </w:rPr>
        <w:tab/>
      </w:r>
      <w:r w:rsidR="009F3DD1">
        <w:rPr>
          <w:szCs w:val="28"/>
        </w:rPr>
        <w:tab/>
      </w:r>
      <w:r w:rsidR="009F3DD1">
        <w:rPr>
          <w:szCs w:val="28"/>
        </w:rPr>
        <w:tab/>
      </w:r>
      <w:r w:rsidR="009F3DD1">
        <w:rPr>
          <w:szCs w:val="28"/>
        </w:rPr>
        <w:tab/>
      </w:r>
      <w:r w:rsidR="009F3DD1">
        <w:rPr>
          <w:szCs w:val="28"/>
        </w:rPr>
        <w:tab/>
        <w:t xml:space="preserve">        №</w:t>
      </w:r>
      <w:r w:rsidR="001320E3">
        <w:rPr>
          <w:szCs w:val="28"/>
        </w:rPr>
        <w:t xml:space="preserve"> </w:t>
      </w:r>
      <w:r>
        <w:rPr>
          <w:szCs w:val="28"/>
        </w:rPr>
        <w:t xml:space="preserve"> </w:t>
      </w:r>
      <w:r w:rsidR="005F6BBC">
        <w:rPr>
          <w:szCs w:val="28"/>
        </w:rPr>
        <w:t>206</w:t>
      </w:r>
      <w:bookmarkStart w:id="0" w:name="_GoBack"/>
      <w:bookmarkEnd w:id="0"/>
      <w:r>
        <w:rPr>
          <w:szCs w:val="28"/>
        </w:rPr>
        <w:t xml:space="preserve">  </w:t>
      </w:r>
      <w:r w:rsidR="009F3DD1">
        <w:rPr>
          <w:szCs w:val="28"/>
        </w:rPr>
        <w:t xml:space="preserve">    </w:t>
      </w:r>
    </w:p>
    <w:p w:rsidR="009F3DD1" w:rsidRDefault="009F3DD1" w:rsidP="009F3DD1">
      <w:pPr>
        <w:jc w:val="center"/>
        <w:rPr>
          <w:szCs w:val="28"/>
        </w:rPr>
      </w:pPr>
      <w:r>
        <w:rPr>
          <w:szCs w:val="28"/>
        </w:rPr>
        <w:t>г.</w:t>
      </w:r>
      <w:r w:rsidR="005808AA">
        <w:rPr>
          <w:szCs w:val="28"/>
        </w:rPr>
        <w:t xml:space="preserve"> </w:t>
      </w:r>
      <w:r>
        <w:rPr>
          <w:szCs w:val="28"/>
        </w:rPr>
        <w:t>Омутнинск</w:t>
      </w:r>
    </w:p>
    <w:p w:rsidR="009F3DD1" w:rsidRDefault="009F3DD1" w:rsidP="009F3DD1">
      <w:pPr>
        <w:rPr>
          <w:b/>
          <w:szCs w:val="28"/>
        </w:rPr>
      </w:pPr>
    </w:p>
    <w:p w:rsidR="009F3DD1" w:rsidRDefault="009F3DD1" w:rsidP="00F53BC7">
      <w:pPr>
        <w:jc w:val="center"/>
        <w:rPr>
          <w:b/>
          <w:szCs w:val="28"/>
        </w:rPr>
      </w:pPr>
    </w:p>
    <w:p w:rsidR="009F3DD1" w:rsidRDefault="00DF515B" w:rsidP="00F53BC7">
      <w:pPr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3A3241">
        <w:rPr>
          <w:b/>
          <w:szCs w:val="28"/>
        </w:rPr>
        <w:t>назначении и проведении в 2025</w:t>
      </w:r>
      <w:r w:rsidR="009F3DD1">
        <w:rPr>
          <w:b/>
          <w:szCs w:val="28"/>
        </w:rPr>
        <w:t xml:space="preserve"> году</w:t>
      </w:r>
    </w:p>
    <w:p w:rsidR="009F3DD1" w:rsidRDefault="009F3DD1" w:rsidP="00F53BC7">
      <w:pPr>
        <w:jc w:val="center"/>
        <w:rPr>
          <w:b/>
          <w:szCs w:val="28"/>
        </w:rPr>
      </w:pPr>
      <w:r>
        <w:rPr>
          <w:b/>
          <w:szCs w:val="28"/>
        </w:rPr>
        <w:t>на территории Омутнинского городского поселения</w:t>
      </w:r>
    </w:p>
    <w:p w:rsidR="009F3DD1" w:rsidRDefault="00DF515B" w:rsidP="00F53BC7">
      <w:pPr>
        <w:jc w:val="center"/>
        <w:rPr>
          <w:b/>
          <w:szCs w:val="28"/>
        </w:rPr>
      </w:pPr>
      <w:r>
        <w:rPr>
          <w:b/>
          <w:szCs w:val="28"/>
        </w:rPr>
        <w:t xml:space="preserve">Всероссийского </w:t>
      </w:r>
      <w:r w:rsidR="003A3241">
        <w:rPr>
          <w:b/>
          <w:szCs w:val="28"/>
        </w:rPr>
        <w:t xml:space="preserve">онлайн </w:t>
      </w:r>
      <w:r w:rsidR="009F3DD1">
        <w:rPr>
          <w:b/>
          <w:szCs w:val="28"/>
        </w:rPr>
        <w:t>голосования по отбору общественной территории, п</w:t>
      </w:r>
      <w:r w:rsidR="003A3241">
        <w:rPr>
          <w:b/>
          <w:szCs w:val="28"/>
        </w:rPr>
        <w:t>одлежащей благоустройству в 2026</w:t>
      </w:r>
      <w:r w:rsidR="009F3DD1">
        <w:rPr>
          <w:b/>
          <w:szCs w:val="28"/>
        </w:rPr>
        <w:t xml:space="preserve"> году</w:t>
      </w:r>
    </w:p>
    <w:p w:rsidR="009F3DD1" w:rsidRDefault="009F3DD1" w:rsidP="009F3DD1">
      <w:pPr>
        <w:spacing w:line="360" w:lineRule="auto"/>
        <w:jc w:val="both"/>
        <w:rPr>
          <w:szCs w:val="28"/>
        </w:rPr>
      </w:pPr>
    </w:p>
    <w:p w:rsidR="009F3DD1" w:rsidRDefault="003A3241" w:rsidP="003A3241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</w:t>
      </w:r>
      <w:r w:rsidR="00F65139">
        <w:rPr>
          <w:szCs w:val="28"/>
        </w:rPr>
        <w:t xml:space="preserve">В целях реализации в </w:t>
      </w:r>
      <w:r>
        <w:rPr>
          <w:szCs w:val="28"/>
        </w:rPr>
        <w:t xml:space="preserve">2025 – 2026 </w:t>
      </w:r>
      <w:r w:rsidR="009F3DD1">
        <w:rPr>
          <w:szCs w:val="28"/>
        </w:rPr>
        <w:t>годах на территории муниципального образования Омутнинское городское поселение Омутнинского района Кировской области приоритетного проекта «Формирование комфортной городской среды» национального проекта «</w:t>
      </w:r>
      <w:r>
        <w:rPr>
          <w:szCs w:val="28"/>
        </w:rPr>
        <w:t>Инфраструктура для жизни</w:t>
      </w:r>
      <w:r w:rsidR="009F3DD1">
        <w:rPr>
          <w:szCs w:val="28"/>
        </w:rPr>
        <w:t>»,</w:t>
      </w:r>
      <w:r>
        <w:rPr>
          <w:szCs w:val="28"/>
        </w:rPr>
        <w:t xml:space="preserve"> </w:t>
      </w:r>
      <w:r w:rsidRPr="00C13219">
        <w:rPr>
          <w:szCs w:val="28"/>
        </w:rPr>
        <w:t xml:space="preserve">регионального проекта «Формирование комфортной городской среды на территории Кировской области» в 2025 – 2027 годах, </w:t>
      </w:r>
      <w:r>
        <w:rPr>
          <w:szCs w:val="28"/>
        </w:rPr>
        <w:t xml:space="preserve">  муниципальной программы</w:t>
      </w:r>
      <w:r w:rsidRPr="00C13219">
        <w:rPr>
          <w:szCs w:val="28"/>
        </w:rPr>
        <w:t xml:space="preserve"> «Формирование современной городской среды на территории муниципального образования Омутнинское городское поселение Омутнинского района Кировской области на 2018-2030 годы»</w:t>
      </w:r>
    </w:p>
    <w:p w:rsidR="009F3DD1" w:rsidRDefault="003A3241" w:rsidP="009F3DD1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со статьей 7 </w:t>
      </w:r>
      <w:r w:rsidR="009F3DD1">
        <w:rPr>
          <w:szCs w:val="28"/>
        </w:rPr>
        <w:t>Федерального закона от 06.10.2003</w:t>
      </w:r>
      <w:r w:rsidR="009F3DD1">
        <w:rPr>
          <w:szCs w:val="28"/>
        </w:rPr>
        <w:br/>
        <w:t xml:space="preserve">№ 131-ФЗ «Об общих принципах организации местного самоуправления в Российской Федерации», постановлением Правительства Российской Федерации от 16.12.2017 № 1578 «О внесении изменений в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</w:t>
      </w:r>
      <w:r w:rsidR="009F3DD1">
        <w:rPr>
          <w:szCs w:val="28"/>
        </w:rPr>
        <w:lastRenderedPageBreak/>
        <w:t>строительства и жилищно-коммунального хозяйства Российской Федерации от 06.04.2017 № 691/пр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среды» на 2018-2022 гг.» (с изменениями от 21.12.2017 № 1696/пр), муниципальной программы «Формирование современной городской среды» на территории Омутнинского г</w:t>
      </w:r>
      <w:r w:rsidR="00F53BC7">
        <w:rPr>
          <w:szCs w:val="28"/>
        </w:rPr>
        <w:t>ородского поселения на 2018-2030 годы»</w:t>
      </w:r>
      <w:r w:rsidR="00F14506">
        <w:rPr>
          <w:szCs w:val="28"/>
        </w:rPr>
        <w:t xml:space="preserve">, утверждённой </w:t>
      </w:r>
      <w:r w:rsidR="00F14506" w:rsidRPr="00F14506">
        <w:rPr>
          <w:szCs w:val="28"/>
        </w:rPr>
        <w:t xml:space="preserve"> </w:t>
      </w:r>
      <w:r w:rsidR="00F14506">
        <w:rPr>
          <w:szCs w:val="28"/>
        </w:rPr>
        <w:t>постановлением администрации Омутнинского городского поселения от 18.01.2023 № 24</w:t>
      </w:r>
      <w:r w:rsidR="00F53BC7">
        <w:rPr>
          <w:szCs w:val="28"/>
        </w:rPr>
        <w:t xml:space="preserve">, </w:t>
      </w:r>
      <w:r w:rsidR="00F14506">
        <w:rPr>
          <w:szCs w:val="28"/>
        </w:rPr>
        <w:t xml:space="preserve">протоколом </w:t>
      </w:r>
      <w:r w:rsidR="00F65139">
        <w:rPr>
          <w:szCs w:val="28"/>
        </w:rPr>
        <w:t xml:space="preserve"> совещания </w:t>
      </w:r>
      <w:r>
        <w:rPr>
          <w:szCs w:val="28"/>
        </w:rPr>
        <w:t xml:space="preserve">от 25.02.2025 </w:t>
      </w:r>
      <w:r w:rsidR="00F65139">
        <w:rPr>
          <w:szCs w:val="28"/>
        </w:rPr>
        <w:t xml:space="preserve">по вопросу </w:t>
      </w:r>
      <w:r>
        <w:rPr>
          <w:szCs w:val="28"/>
        </w:rPr>
        <w:t xml:space="preserve"> проведения Всероссийского голосования на единой федеральной платформе для онлайн голосования граждан по выбору общественных территорий, планируемых к благоустройству в 2026 году и вопросам реализации мероприятий регионального проекта «Формирование комфортной городской среды» на территории Кировской области в 2025 году, </w:t>
      </w:r>
      <w:r w:rsidR="009F3DD1">
        <w:rPr>
          <w:szCs w:val="28"/>
        </w:rPr>
        <w:t>администрация Омутнинского городского поселения ПОСТАНОВЛЯЕТ:</w:t>
      </w:r>
    </w:p>
    <w:p w:rsidR="009F3DD1" w:rsidRDefault="009649CE" w:rsidP="009F3DD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>Назначить проведение в 2025</w:t>
      </w:r>
      <w:r w:rsidR="009F3DD1">
        <w:rPr>
          <w:szCs w:val="28"/>
        </w:rPr>
        <w:t xml:space="preserve">  году на территории Омутнинского городского поселения в рамках реализации приоритетного проекта «Формирование комфортной городской среды» национального проекта «</w:t>
      </w:r>
      <w:r>
        <w:rPr>
          <w:szCs w:val="28"/>
        </w:rPr>
        <w:t>Инфраструктура для жизни</w:t>
      </w:r>
      <w:r w:rsidR="009F3DD1">
        <w:rPr>
          <w:szCs w:val="28"/>
        </w:rPr>
        <w:t xml:space="preserve">» </w:t>
      </w:r>
      <w:r w:rsidR="00DF515B">
        <w:rPr>
          <w:szCs w:val="28"/>
        </w:rPr>
        <w:t xml:space="preserve">Всероссийского </w:t>
      </w:r>
      <w:r>
        <w:rPr>
          <w:szCs w:val="28"/>
        </w:rPr>
        <w:t xml:space="preserve">онлайн </w:t>
      </w:r>
      <w:r w:rsidR="009F3DD1">
        <w:rPr>
          <w:szCs w:val="28"/>
        </w:rPr>
        <w:t>голосования</w:t>
      </w:r>
      <w:r>
        <w:rPr>
          <w:szCs w:val="28"/>
        </w:rPr>
        <w:t xml:space="preserve"> </w:t>
      </w:r>
      <w:r w:rsidR="009F3DD1">
        <w:rPr>
          <w:szCs w:val="28"/>
        </w:rPr>
        <w:t xml:space="preserve"> по отбору общественной территории, п</w:t>
      </w:r>
      <w:r>
        <w:rPr>
          <w:szCs w:val="28"/>
        </w:rPr>
        <w:t>одлежащей благоустройству в 2026</w:t>
      </w:r>
      <w:r w:rsidR="009F3DD1">
        <w:rPr>
          <w:szCs w:val="28"/>
        </w:rPr>
        <w:t xml:space="preserve"> году  </w:t>
      </w:r>
      <w:r w:rsidR="00F14506">
        <w:rPr>
          <w:szCs w:val="28"/>
        </w:rPr>
        <w:t>(далее голосование) в течение 53  календарных дней – с   21</w:t>
      </w:r>
      <w:r w:rsidR="009F3DD1">
        <w:rPr>
          <w:szCs w:val="28"/>
        </w:rPr>
        <w:t xml:space="preserve"> </w:t>
      </w:r>
      <w:r>
        <w:rPr>
          <w:szCs w:val="28"/>
        </w:rPr>
        <w:t xml:space="preserve"> апреля </w:t>
      </w:r>
      <w:r w:rsidR="00DF515B">
        <w:rPr>
          <w:szCs w:val="28"/>
        </w:rPr>
        <w:t xml:space="preserve"> </w:t>
      </w:r>
      <w:r w:rsidR="009F3DD1">
        <w:rPr>
          <w:szCs w:val="28"/>
        </w:rPr>
        <w:t>202</w:t>
      </w:r>
      <w:r>
        <w:rPr>
          <w:szCs w:val="28"/>
        </w:rPr>
        <w:t>5</w:t>
      </w:r>
      <w:r w:rsidR="00DF515B">
        <w:rPr>
          <w:szCs w:val="28"/>
        </w:rPr>
        <w:t xml:space="preserve"> по </w:t>
      </w:r>
      <w:r w:rsidR="00F14506">
        <w:rPr>
          <w:szCs w:val="28"/>
        </w:rPr>
        <w:t>12</w:t>
      </w:r>
      <w:r>
        <w:rPr>
          <w:szCs w:val="28"/>
        </w:rPr>
        <w:t xml:space="preserve"> июня 2025 </w:t>
      </w:r>
      <w:r w:rsidR="00DF515B">
        <w:rPr>
          <w:szCs w:val="28"/>
        </w:rPr>
        <w:t xml:space="preserve"> </w:t>
      </w:r>
      <w:r w:rsidR="009F3DD1">
        <w:rPr>
          <w:szCs w:val="28"/>
        </w:rPr>
        <w:t xml:space="preserve"> (включительно).</w:t>
      </w:r>
    </w:p>
    <w:p w:rsidR="009F3DD1" w:rsidRDefault="009F3DD1" w:rsidP="009F3DD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 xml:space="preserve">Определить способом проведения </w:t>
      </w:r>
      <w:r w:rsidR="00E447AE">
        <w:rPr>
          <w:szCs w:val="28"/>
        </w:rPr>
        <w:t xml:space="preserve">Всероссийского онлайн </w:t>
      </w:r>
      <w:r>
        <w:rPr>
          <w:szCs w:val="28"/>
        </w:rPr>
        <w:t>го</w:t>
      </w:r>
      <w:r w:rsidR="00E447AE">
        <w:rPr>
          <w:szCs w:val="28"/>
        </w:rPr>
        <w:t>лосования по отбору общественной территории, подлежащей</w:t>
      </w:r>
      <w:r>
        <w:rPr>
          <w:szCs w:val="28"/>
        </w:rPr>
        <w:t xml:space="preserve"> благоустройству в рамках реализации муниципальной программы «Формирование современной городской среды» на территории Омутнинского г</w:t>
      </w:r>
      <w:r w:rsidR="00F53BC7">
        <w:rPr>
          <w:szCs w:val="28"/>
        </w:rPr>
        <w:t>ородского поселения на 2018-2030</w:t>
      </w:r>
      <w:r>
        <w:rPr>
          <w:szCs w:val="28"/>
        </w:rPr>
        <w:t xml:space="preserve"> годы» в электронной форме в информационно – телекоммуникационной сети «Интернет».</w:t>
      </w:r>
    </w:p>
    <w:p w:rsidR="00F53BC7" w:rsidRDefault="00F53BC7" w:rsidP="009F3DD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3. Назначить ответственным за проведение Всероссийского </w:t>
      </w:r>
      <w:r w:rsidR="00E447AE">
        <w:rPr>
          <w:szCs w:val="28"/>
        </w:rPr>
        <w:t xml:space="preserve">онлайн </w:t>
      </w:r>
      <w:r>
        <w:rPr>
          <w:szCs w:val="28"/>
        </w:rPr>
        <w:t>голосования в электронной форме в информационно – телекоммуникационной сети «Интернет»</w:t>
      </w:r>
      <w:r w:rsidR="00F14506">
        <w:rPr>
          <w:szCs w:val="28"/>
        </w:rPr>
        <w:t>.</w:t>
      </w:r>
    </w:p>
    <w:p w:rsidR="00F53BC7" w:rsidRDefault="00F53BC7" w:rsidP="00DF515B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Курилову Валентину Николаевну – заведующего отделом по социальным вопросам администрации Омутнинского городского поселения</w:t>
      </w:r>
      <w:r w:rsidR="00F14506">
        <w:rPr>
          <w:szCs w:val="28"/>
        </w:rPr>
        <w:t>.</w:t>
      </w:r>
    </w:p>
    <w:p w:rsidR="009F3DD1" w:rsidRDefault="00F53BC7" w:rsidP="009F3DD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4</w:t>
      </w:r>
      <w:r w:rsidR="009F3DD1">
        <w:rPr>
          <w:szCs w:val="28"/>
        </w:rPr>
        <w:t>. Назначить муниципальными уполномоченными по проведению голосования в электронной форме в информационно – телекоммуникационной сети «Интернет»</w:t>
      </w:r>
    </w:p>
    <w:p w:rsidR="009F3DD1" w:rsidRDefault="009F3DD1" w:rsidP="009F3DD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Курилову Валентину Николаевну – заведующего отделом по социальным вопросам администрации Омутнинского городского поселения</w:t>
      </w:r>
    </w:p>
    <w:p w:rsidR="009F3DD1" w:rsidRDefault="00DF515B" w:rsidP="009F3DD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Котельникову Ольгу Викторовну </w:t>
      </w:r>
      <w:r w:rsidR="009F3DD1">
        <w:rPr>
          <w:szCs w:val="28"/>
        </w:rPr>
        <w:t>– главного специалиста отдела по социальным вопросам администрации Омутнинского городского поселения</w:t>
      </w:r>
      <w:r>
        <w:rPr>
          <w:szCs w:val="28"/>
        </w:rPr>
        <w:t>.</w:t>
      </w:r>
    </w:p>
    <w:p w:rsidR="00DF515B" w:rsidRDefault="00DF515B" w:rsidP="00DF515B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5. Назначить общественными кураторами по проведению голосования в электронной форме в информационно – телекоммуникационной сети «Интернет».</w:t>
      </w:r>
    </w:p>
    <w:p w:rsidR="00DF515B" w:rsidRDefault="00DF515B" w:rsidP="009F3DD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Владыкину Ирину Петровну – начальника Управления </w:t>
      </w:r>
      <w:r w:rsidRPr="00D56DA0">
        <w:rPr>
          <w:szCs w:val="28"/>
        </w:rPr>
        <w:t>по физической культуре, спор</w:t>
      </w:r>
      <w:r>
        <w:rPr>
          <w:szCs w:val="28"/>
        </w:rPr>
        <w:t>т</w:t>
      </w:r>
      <w:r w:rsidRPr="00D56DA0">
        <w:rPr>
          <w:szCs w:val="28"/>
        </w:rPr>
        <w:t>у, туризму и работе с молодежью Омутнинского района</w:t>
      </w:r>
    </w:p>
    <w:p w:rsidR="00DF515B" w:rsidRDefault="00DF515B" w:rsidP="009F3DD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Мышкина Павла Юрьевича – депутата Омутнинской городской Думы.</w:t>
      </w:r>
    </w:p>
    <w:p w:rsidR="009F3DD1" w:rsidRDefault="008929A4" w:rsidP="009F3DD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6</w:t>
      </w:r>
      <w:r w:rsidR="009F3DD1">
        <w:rPr>
          <w:szCs w:val="28"/>
        </w:rPr>
        <w:t>.</w:t>
      </w:r>
      <w:r w:rsidR="009F3DD1">
        <w:rPr>
          <w:szCs w:val="28"/>
        </w:rPr>
        <w:tab/>
        <w:t>Утвердить пе</w:t>
      </w:r>
      <w:r>
        <w:rPr>
          <w:szCs w:val="28"/>
        </w:rPr>
        <w:t xml:space="preserve">речень общественных территорий  Всероссийского </w:t>
      </w:r>
      <w:r w:rsidR="00E447AE">
        <w:rPr>
          <w:szCs w:val="28"/>
        </w:rPr>
        <w:t xml:space="preserve">онлайн </w:t>
      </w:r>
      <w:r w:rsidR="009F3DD1">
        <w:rPr>
          <w:szCs w:val="28"/>
        </w:rPr>
        <w:t>голосования:</w:t>
      </w:r>
    </w:p>
    <w:p w:rsidR="00F53BC7" w:rsidRDefault="008929A4" w:rsidP="009F3DD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6</w:t>
      </w:r>
      <w:r w:rsidR="00EB4DCC">
        <w:rPr>
          <w:szCs w:val="28"/>
        </w:rPr>
        <w:t xml:space="preserve">.1. Общественная территория - </w:t>
      </w:r>
      <w:r w:rsidR="009F3DD1">
        <w:rPr>
          <w:szCs w:val="28"/>
        </w:rPr>
        <w:t xml:space="preserve"> «</w:t>
      </w:r>
      <w:r w:rsidR="00F65139">
        <w:rPr>
          <w:szCs w:val="28"/>
        </w:rPr>
        <w:t>Пешеходная зона по ул.</w:t>
      </w:r>
      <w:r>
        <w:rPr>
          <w:szCs w:val="28"/>
        </w:rPr>
        <w:t xml:space="preserve"> Трудовых Резервов</w:t>
      </w:r>
      <w:r w:rsidR="00F53BC7">
        <w:rPr>
          <w:szCs w:val="28"/>
        </w:rPr>
        <w:t>» (от</w:t>
      </w:r>
      <w:r w:rsidR="00E447AE">
        <w:rPr>
          <w:szCs w:val="28"/>
        </w:rPr>
        <w:t xml:space="preserve"> </w:t>
      </w:r>
      <w:r>
        <w:rPr>
          <w:szCs w:val="28"/>
        </w:rPr>
        <w:t xml:space="preserve"> ул. Дорожная</w:t>
      </w:r>
      <w:r w:rsidR="00E447AE">
        <w:rPr>
          <w:szCs w:val="28"/>
        </w:rPr>
        <w:t xml:space="preserve"> до ул. Складская</w:t>
      </w:r>
      <w:r w:rsidR="00F53BC7">
        <w:rPr>
          <w:szCs w:val="28"/>
        </w:rPr>
        <w:t>)</w:t>
      </w:r>
    </w:p>
    <w:p w:rsidR="008929A4" w:rsidRDefault="008929A4" w:rsidP="009F3DD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6</w:t>
      </w:r>
      <w:r w:rsidR="009F3DD1">
        <w:rPr>
          <w:szCs w:val="28"/>
        </w:rPr>
        <w:t>.2.</w:t>
      </w:r>
      <w:r w:rsidR="009F3DD1">
        <w:rPr>
          <w:szCs w:val="28"/>
        </w:rPr>
        <w:tab/>
      </w:r>
      <w:r w:rsidR="00E447AE">
        <w:rPr>
          <w:szCs w:val="28"/>
        </w:rPr>
        <w:t>Общественная территория – «Пешеходная зона по ул. Трудовых Резервов» (от ул. Кривцова до ул. Складская)</w:t>
      </w:r>
    </w:p>
    <w:p w:rsidR="00EB4DCC" w:rsidRDefault="00EB4DCC" w:rsidP="00E447AE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7. Утвердить дизайн – проекты общественных территорий  Всероссийского</w:t>
      </w:r>
      <w:r w:rsidR="00E447AE">
        <w:rPr>
          <w:szCs w:val="28"/>
        </w:rPr>
        <w:t xml:space="preserve"> онлайн  голосования</w:t>
      </w:r>
    </w:p>
    <w:p w:rsidR="00E447AE" w:rsidRDefault="00EB4DCC" w:rsidP="009F3DD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- общественной  территории – «Пешеходная зона по ул. Трудовых Резервов» (от </w:t>
      </w:r>
      <w:r w:rsidR="00E447AE">
        <w:rPr>
          <w:szCs w:val="28"/>
        </w:rPr>
        <w:t xml:space="preserve">ул. Дорожная до ул. Складская) </w:t>
      </w:r>
    </w:p>
    <w:p w:rsidR="00EB4DCC" w:rsidRDefault="00E447AE" w:rsidP="009F3DD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- общественной территории – «Пешеходная зона по ул. Трудовых Резервов (от ул. Складская до ул. Кривцова) </w:t>
      </w:r>
      <w:r w:rsidR="00EB4DCC">
        <w:rPr>
          <w:szCs w:val="28"/>
        </w:rPr>
        <w:t xml:space="preserve"> (дизайн – проекты прилагаются). </w:t>
      </w:r>
    </w:p>
    <w:p w:rsidR="009F3DD1" w:rsidRDefault="00EB4DCC" w:rsidP="009F3DD1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8</w:t>
      </w:r>
      <w:r w:rsidR="00F53BC7">
        <w:rPr>
          <w:szCs w:val="28"/>
        </w:rPr>
        <w:t>.</w:t>
      </w:r>
      <w:r w:rsidR="009F3DD1">
        <w:rPr>
          <w:szCs w:val="28"/>
        </w:rPr>
        <w:t xml:space="preserve">  Утвердить план информирования граждан о проведении онлайн – гол</w:t>
      </w:r>
      <w:r w:rsidR="00F65139">
        <w:rPr>
          <w:szCs w:val="28"/>
        </w:rPr>
        <w:t>осования согласно Приложению</w:t>
      </w:r>
      <w:r w:rsidR="009F3DD1">
        <w:rPr>
          <w:szCs w:val="28"/>
        </w:rPr>
        <w:t>.</w:t>
      </w:r>
    </w:p>
    <w:p w:rsidR="00CA7ED7" w:rsidRDefault="00CA7ED7" w:rsidP="00CA7ED7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9.  Отделу по социальным вопросам администрации Омутнинского городского поселения (Курилова В.Н.) направить настоящее постановление в юридический отдел администрации Омутнинского городского поселения для размещения на официальном сайте администрации Омутнинского городского поселения в информационно-телекоммуникационной сети «Интернет».</w:t>
      </w:r>
    </w:p>
    <w:p w:rsidR="009F3DD1" w:rsidRDefault="00CA7ED7" w:rsidP="009F3DD1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10</w:t>
      </w:r>
      <w:r w:rsidR="009F3DD1">
        <w:rPr>
          <w:szCs w:val="28"/>
        </w:rPr>
        <w:t>.</w:t>
      </w:r>
      <w:r w:rsidR="009F3DD1">
        <w:rPr>
          <w:szCs w:val="28"/>
        </w:rPr>
        <w:tab/>
      </w:r>
      <w:r w:rsidR="00E447AE">
        <w:rPr>
          <w:szCs w:val="28"/>
        </w:rPr>
        <w:t>Юридическому отделу администрации Омутнинского городского поселения</w:t>
      </w:r>
      <w:r>
        <w:rPr>
          <w:szCs w:val="28"/>
        </w:rPr>
        <w:t xml:space="preserve"> (Мельникова Е.В.)</w:t>
      </w:r>
      <w:r w:rsidR="00E447AE">
        <w:rPr>
          <w:szCs w:val="28"/>
        </w:rPr>
        <w:t xml:space="preserve"> н</w:t>
      </w:r>
      <w:r w:rsidR="009F3DD1">
        <w:rPr>
          <w:szCs w:val="28"/>
        </w:rPr>
        <w:t>астоящее постановление с приложениями разместить на официальном сайте администрации Омутнинского городского поселения в информационно-телекоммуникационной сети «Интернет».</w:t>
      </w:r>
    </w:p>
    <w:p w:rsidR="009F3DD1" w:rsidRDefault="00CA7ED7" w:rsidP="009F3DD1">
      <w:pPr>
        <w:spacing w:line="360" w:lineRule="auto"/>
        <w:ind w:left="708"/>
        <w:jc w:val="both"/>
        <w:rPr>
          <w:szCs w:val="28"/>
        </w:rPr>
      </w:pPr>
      <w:r>
        <w:rPr>
          <w:szCs w:val="28"/>
        </w:rPr>
        <w:t>11</w:t>
      </w:r>
      <w:r w:rsidR="009F3DD1">
        <w:rPr>
          <w:szCs w:val="28"/>
        </w:rPr>
        <w:t>. Настоящее постановление вступает в силу с момента подписания.</w:t>
      </w:r>
    </w:p>
    <w:p w:rsidR="009F3DD1" w:rsidRDefault="00CA7ED7" w:rsidP="009F3DD1">
      <w:pPr>
        <w:spacing w:line="360" w:lineRule="auto"/>
        <w:ind w:left="708"/>
        <w:jc w:val="both"/>
        <w:rPr>
          <w:szCs w:val="28"/>
        </w:rPr>
      </w:pPr>
      <w:r>
        <w:rPr>
          <w:szCs w:val="28"/>
        </w:rPr>
        <w:t>12</w:t>
      </w:r>
      <w:r w:rsidR="009F3DD1">
        <w:rPr>
          <w:szCs w:val="28"/>
        </w:rPr>
        <w:t>. Контроль за исполнением постановления оставляю за собой.</w:t>
      </w:r>
    </w:p>
    <w:p w:rsidR="00F53BC7" w:rsidRDefault="00F53BC7" w:rsidP="009F3DD1">
      <w:pPr>
        <w:jc w:val="both"/>
        <w:rPr>
          <w:szCs w:val="28"/>
        </w:rPr>
      </w:pPr>
    </w:p>
    <w:p w:rsidR="009F3DD1" w:rsidRDefault="00F53BC7" w:rsidP="009F3DD1">
      <w:pPr>
        <w:jc w:val="both"/>
        <w:rPr>
          <w:szCs w:val="28"/>
        </w:rPr>
      </w:pPr>
      <w:r>
        <w:rPr>
          <w:szCs w:val="28"/>
        </w:rPr>
        <w:t>Глава</w:t>
      </w:r>
      <w:r w:rsidR="009F3DD1">
        <w:rPr>
          <w:szCs w:val="28"/>
        </w:rPr>
        <w:t xml:space="preserve"> администрации</w:t>
      </w:r>
    </w:p>
    <w:p w:rsidR="00F53BC7" w:rsidRDefault="009F3DD1" w:rsidP="009F3DD1">
      <w:pPr>
        <w:spacing w:line="360" w:lineRule="auto"/>
        <w:jc w:val="both"/>
        <w:rPr>
          <w:szCs w:val="28"/>
        </w:rPr>
      </w:pPr>
      <w:r>
        <w:rPr>
          <w:szCs w:val="28"/>
        </w:rPr>
        <w:t>Омутнинского городского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53BC7">
        <w:rPr>
          <w:szCs w:val="28"/>
        </w:rPr>
        <w:t>И</w:t>
      </w:r>
      <w:r w:rsidR="00F65139">
        <w:rPr>
          <w:szCs w:val="28"/>
        </w:rPr>
        <w:t>.В. Шаталов</w:t>
      </w:r>
    </w:p>
    <w:p w:rsidR="009F3DD1" w:rsidRPr="009F3DD1" w:rsidRDefault="009F3DD1" w:rsidP="009F3DD1">
      <w:pPr>
        <w:spacing w:line="360" w:lineRule="auto"/>
        <w:jc w:val="both"/>
        <w:rPr>
          <w:sz w:val="20"/>
        </w:rPr>
      </w:pPr>
    </w:p>
    <w:p w:rsidR="00EB4DCC" w:rsidRDefault="00EB4DCC" w:rsidP="009F3DD1">
      <w:pPr>
        <w:spacing w:line="360" w:lineRule="auto"/>
        <w:ind w:firstLine="4680"/>
        <w:jc w:val="both"/>
        <w:rPr>
          <w:sz w:val="24"/>
          <w:szCs w:val="24"/>
        </w:rPr>
      </w:pPr>
    </w:p>
    <w:p w:rsidR="00EB4DCC" w:rsidRDefault="00EB4DCC" w:rsidP="009F3DD1">
      <w:pPr>
        <w:spacing w:line="360" w:lineRule="auto"/>
        <w:ind w:firstLine="4680"/>
        <w:jc w:val="both"/>
        <w:rPr>
          <w:sz w:val="24"/>
          <w:szCs w:val="24"/>
        </w:rPr>
      </w:pPr>
    </w:p>
    <w:p w:rsidR="00EB4DCC" w:rsidRDefault="00EB4DCC" w:rsidP="009F3DD1">
      <w:pPr>
        <w:spacing w:line="360" w:lineRule="auto"/>
        <w:ind w:firstLine="4680"/>
        <w:jc w:val="both"/>
        <w:rPr>
          <w:sz w:val="24"/>
          <w:szCs w:val="24"/>
        </w:rPr>
      </w:pPr>
    </w:p>
    <w:p w:rsidR="00EB4DCC" w:rsidRDefault="00EB4DCC" w:rsidP="009F3DD1">
      <w:pPr>
        <w:spacing w:line="360" w:lineRule="auto"/>
        <w:ind w:firstLine="4680"/>
        <w:jc w:val="both"/>
        <w:rPr>
          <w:sz w:val="24"/>
          <w:szCs w:val="24"/>
        </w:rPr>
      </w:pPr>
    </w:p>
    <w:p w:rsidR="00EB4DCC" w:rsidRDefault="00EB4DCC" w:rsidP="009F3DD1">
      <w:pPr>
        <w:spacing w:line="360" w:lineRule="auto"/>
        <w:ind w:firstLine="4680"/>
        <w:jc w:val="both"/>
        <w:rPr>
          <w:sz w:val="24"/>
          <w:szCs w:val="24"/>
        </w:rPr>
      </w:pPr>
    </w:p>
    <w:p w:rsidR="00EB4DCC" w:rsidRDefault="00EB4DCC" w:rsidP="009F3DD1">
      <w:pPr>
        <w:spacing w:line="360" w:lineRule="auto"/>
        <w:ind w:firstLine="4680"/>
        <w:jc w:val="both"/>
        <w:rPr>
          <w:sz w:val="24"/>
          <w:szCs w:val="24"/>
        </w:rPr>
      </w:pPr>
    </w:p>
    <w:p w:rsidR="00EB4DCC" w:rsidRDefault="00EB4DCC" w:rsidP="009F3DD1">
      <w:pPr>
        <w:spacing w:line="360" w:lineRule="auto"/>
        <w:ind w:firstLine="4680"/>
        <w:jc w:val="both"/>
        <w:rPr>
          <w:sz w:val="24"/>
          <w:szCs w:val="24"/>
        </w:rPr>
      </w:pPr>
    </w:p>
    <w:p w:rsidR="00EB4DCC" w:rsidRDefault="00EB4DCC" w:rsidP="009F3DD1">
      <w:pPr>
        <w:spacing w:line="360" w:lineRule="auto"/>
        <w:ind w:firstLine="4680"/>
        <w:jc w:val="both"/>
        <w:rPr>
          <w:sz w:val="24"/>
          <w:szCs w:val="24"/>
        </w:rPr>
      </w:pPr>
    </w:p>
    <w:p w:rsidR="00EB4DCC" w:rsidRDefault="00EB4DCC" w:rsidP="009F3DD1">
      <w:pPr>
        <w:spacing w:line="360" w:lineRule="auto"/>
        <w:ind w:firstLine="4680"/>
        <w:jc w:val="both"/>
        <w:rPr>
          <w:sz w:val="24"/>
          <w:szCs w:val="24"/>
        </w:rPr>
      </w:pPr>
    </w:p>
    <w:p w:rsidR="00EB4DCC" w:rsidRDefault="00EB4DCC" w:rsidP="009F3DD1">
      <w:pPr>
        <w:spacing w:line="360" w:lineRule="auto"/>
        <w:ind w:firstLine="4680"/>
        <w:jc w:val="both"/>
        <w:rPr>
          <w:sz w:val="24"/>
          <w:szCs w:val="24"/>
        </w:rPr>
      </w:pPr>
    </w:p>
    <w:p w:rsidR="00EB4DCC" w:rsidRDefault="00EB4DCC" w:rsidP="009F3DD1">
      <w:pPr>
        <w:spacing w:line="360" w:lineRule="auto"/>
        <w:ind w:firstLine="4680"/>
        <w:jc w:val="both"/>
        <w:rPr>
          <w:sz w:val="24"/>
          <w:szCs w:val="24"/>
        </w:rPr>
      </w:pPr>
    </w:p>
    <w:p w:rsidR="00EB4DCC" w:rsidRDefault="00EB4DCC" w:rsidP="009F3DD1">
      <w:pPr>
        <w:spacing w:line="360" w:lineRule="auto"/>
        <w:ind w:firstLine="4680"/>
        <w:jc w:val="both"/>
        <w:rPr>
          <w:sz w:val="24"/>
          <w:szCs w:val="24"/>
        </w:rPr>
      </w:pPr>
    </w:p>
    <w:p w:rsidR="00B84324" w:rsidRDefault="00B84324" w:rsidP="00B84324">
      <w:pPr>
        <w:spacing w:line="360" w:lineRule="auto"/>
        <w:jc w:val="both"/>
        <w:rPr>
          <w:sz w:val="24"/>
          <w:szCs w:val="24"/>
        </w:rPr>
      </w:pPr>
    </w:p>
    <w:p w:rsidR="009F3DD1" w:rsidRPr="008B5E77" w:rsidRDefault="009F3DD1" w:rsidP="009F3DD1">
      <w:pPr>
        <w:spacing w:line="360" w:lineRule="auto"/>
        <w:ind w:firstLine="4680"/>
        <w:jc w:val="both"/>
        <w:rPr>
          <w:sz w:val="24"/>
          <w:szCs w:val="24"/>
        </w:rPr>
      </w:pPr>
      <w:r w:rsidRPr="008B5E77">
        <w:rPr>
          <w:sz w:val="24"/>
          <w:szCs w:val="24"/>
        </w:rPr>
        <w:lastRenderedPageBreak/>
        <w:t xml:space="preserve">Приложение </w:t>
      </w:r>
    </w:p>
    <w:p w:rsidR="009F3DD1" w:rsidRPr="008B5E77" w:rsidRDefault="009F3DD1" w:rsidP="009F3DD1">
      <w:pPr>
        <w:ind w:firstLine="4680"/>
        <w:jc w:val="both"/>
        <w:rPr>
          <w:sz w:val="20"/>
        </w:rPr>
      </w:pPr>
      <w:r w:rsidRPr="008B5E77">
        <w:rPr>
          <w:sz w:val="20"/>
        </w:rPr>
        <w:t>УТВЕРЖДЕН</w:t>
      </w:r>
    </w:p>
    <w:p w:rsidR="009F3DD1" w:rsidRPr="008B5E77" w:rsidRDefault="009F3DD1" w:rsidP="009F3DD1">
      <w:pPr>
        <w:ind w:firstLine="4680"/>
        <w:jc w:val="both"/>
        <w:rPr>
          <w:sz w:val="20"/>
        </w:rPr>
      </w:pPr>
      <w:r w:rsidRPr="008B5E77">
        <w:rPr>
          <w:sz w:val="20"/>
        </w:rPr>
        <w:t>постановлением администрации</w:t>
      </w:r>
    </w:p>
    <w:p w:rsidR="009F3DD1" w:rsidRPr="008B5E77" w:rsidRDefault="009F3DD1" w:rsidP="009F3DD1">
      <w:pPr>
        <w:ind w:firstLine="4680"/>
        <w:jc w:val="both"/>
        <w:rPr>
          <w:sz w:val="20"/>
        </w:rPr>
      </w:pPr>
      <w:r w:rsidRPr="008B5E77">
        <w:rPr>
          <w:sz w:val="20"/>
        </w:rPr>
        <w:t>Омутнинского городского поселения</w:t>
      </w:r>
    </w:p>
    <w:p w:rsidR="009F3DD1" w:rsidRPr="008B5E77" w:rsidRDefault="00E447AE" w:rsidP="009F3DD1">
      <w:pPr>
        <w:ind w:firstLine="4680"/>
        <w:jc w:val="both"/>
        <w:rPr>
          <w:sz w:val="20"/>
        </w:rPr>
      </w:pPr>
      <w:r>
        <w:rPr>
          <w:sz w:val="20"/>
        </w:rPr>
        <w:t>от     .03.2025</w:t>
      </w:r>
      <w:r w:rsidR="008929A4">
        <w:rPr>
          <w:sz w:val="20"/>
        </w:rPr>
        <w:t xml:space="preserve"> </w:t>
      </w:r>
      <w:r w:rsidR="009F3DD1" w:rsidRPr="008B5E77">
        <w:rPr>
          <w:sz w:val="20"/>
        </w:rPr>
        <w:t xml:space="preserve"> №  </w:t>
      </w:r>
    </w:p>
    <w:p w:rsidR="009F3DD1" w:rsidRPr="008B5E77" w:rsidRDefault="009F3DD1" w:rsidP="009F3DD1">
      <w:pPr>
        <w:jc w:val="center"/>
        <w:rPr>
          <w:b/>
          <w:bCs/>
          <w:sz w:val="24"/>
          <w:szCs w:val="24"/>
        </w:rPr>
      </w:pPr>
      <w:r w:rsidRPr="008B5E77">
        <w:rPr>
          <w:b/>
          <w:bCs/>
          <w:sz w:val="24"/>
          <w:szCs w:val="24"/>
        </w:rPr>
        <w:t xml:space="preserve">План информирования граждан о проведении </w:t>
      </w:r>
      <w:r w:rsidR="00E447AE">
        <w:rPr>
          <w:b/>
          <w:bCs/>
          <w:sz w:val="24"/>
          <w:szCs w:val="24"/>
        </w:rPr>
        <w:t xml:space="preserve">Всероссийского </w:t>
      </w:r>
      <w:r w:rsidRPr="008B5E77">
        <w:rPr>
          <w:b/>
          <w:bCs/>
          <w:sz w:val="24"/>
          <w:szCs w:val="24"/>
        </w:rPr>
        <w:t>онлайн-голосования</w:t>
      </w:r>
      <w:r w:rsidR="00E447AE">
        <w:rPr>
          <w:b/>
          <w:bCs/>
          <w:sz w:val="24"/>
          <w:szCs w:val="24"/>
        </w:rPr>
        <w:t xml:space="preserve"> на единой федеральной </w:t>
      </w:r>
      <w:r w:rsidR="00CA7ED7">
        <w:rPr>
          <w:b/>
          <w:bCs/>
          <w:sz w:val="24"/>
          <w:szCs w:val="24"/>
        </w:rPr>
        <w:t>платформе для онлайн голосования граждан по выбору общественной территории, планируемой к благоустройству в 2026 году</w:t>
      </w:r>
    </w:p>
    <w:p w:rsidR="00F53BC7" w:rsidRDefault="00F53BC7" w:rsidP="009F3DD1">
      <w:pPr>
        <w:jc w:val="both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F53BC7" w:rsidTr="0064005C">
        <w:tc>
          <w:tcPr>
            <w:tcW w:w="959" w:type="dxa"/>
          </w:tcPr>
          <w:p w:rsidR="00F53BC7" w:rsidRPr="00F53BC7" w:rsidRDefault="00F53BC7" w:rsidP="0064005C">
            <w:pPr>
              <w:ind w:left="360"/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F53BC7" w:rsidRPr="00F53BC7" w:rsidRDefault="00F53BC7" w:rsidP="0064005C">
            <w:pPr>
              <w:jc w:val="both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F53BC7" w:rsidTr="0064005C">
        <w:tc>
          <w:tcPr>
            <w:tcW w:w="959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F53BC7" w:rsidRPr="00F53BC7" w:rsidRDefault="00F53BC7" w:rsidP="008929A4">
            <w:pPr>
              <w:jc w:val="both"/>
              <w:rPr>
                <w:b/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 xml:space="preserve">Направление информации в СМИ для публикации о проведении </w:t>
            </w:r>
            <w:r w:rsidR="008929A4">
              <w:rPr>
                <w:sz w:val="24"/>
                <w:szCs w:val="24"/>
              </w:rPr>
              <w:t xml:space="preserve">Всероссийского </w:t>
            </w:r>
            <w:r w:rsidR="00CA7ED7">
              <w:rPr>
                <w:sz w:val="24"/>
                <w:szCs w:val="24"/>
              </w:rPr>
              <w:t xml:space="preserve">ондайн </w:t>
            </w:r>
            <w:r w:rsidRPr="00F53BC7">
              <w:rPr>
                <w:sz w:val="24"/>
                <w:szCs w:val="24"/>
              </w:rPr>
              <w:t>голосования по выбору общественной территории, п</w:t>
            </w:r>
            <w:r w:rsidR="00CA7ED7">
              <w:rPr>
                <w:sz w:val="24"/>
                <w:szCs w:val="24"/>
              </w:rPr>
              <w:t>одлежащей благоустройству в 2026</w:t>
            </w:r>
            <w:r w:rsidRPr="00F53BC7">
              <w:rPr>
                <w:sz w:val="24"/>
                <w:szCs w:val="24"/>
              </w:rPr>
              <w:t>, в электронной форме в информационно – телекоммуникационной сети «Интернет»</w:t>
            </w:r>
          </w:p>
        </w:tc>
        <w:tc>
          <w:tcPr>
            <w:tcW w:w="2393" w:type="dxa"/>
          </w:tcPr>
          <w:p w:rsidR="00F53BC7" w:rsidRPr="00F53BC7" w:rsidRDefault="00CA7ED7" w:rsidP="0064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13.03.2025</w:t>
            </w:r>
          </w:p>
          <w:p w:rsidR="00F53BC7" w:rsidRPr="00F53BC7" w:rsidRDefault="00CA7ED7" w:rsidP="006400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15.04.2025</w:t>
            </w:r>
          </w:p>
        </w:tc>
        <w:tc>
          <w:tcPr>
            <w:tcW w:w="2393" w:type="dxa"/>
          </w:tcPr>
          <w:p w:rsidR="00F53BC7" w:rsidRPr="00F53BC7" w:rsidRDefault="00F53BC7" w:rsidP="0064005C">
            <w:pPr>
              <w:jc w:val="center"/>
              <w:rPr>
                <w:b/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Курилова В.Н.</w:t>
            </w:r>
          </w:p>
        </w:tc>
      </w:tr>
      <w:tr w:rsidR="00F53BC7" w:rsidTr="0064005C">
        <w:tc>
          <w:tcPr>
            <w:tcW w:w="959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F53BC7" w:rsidRPr="00F53BC7" w:rsidRDefault="00F53BC7" w:rsidP="008929A4">
            <w:pPr>
              <w:jc w:val="both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 xml:space="preserve">Размещение информации на официальном сайте администрации Омутнинского городского поселения, в официальной сети «ВКонтакте» (в группах «Город Омутнинрск», «Администрация Омутнинского городского поселения») о проведении Всероссийского </w:t>
            </w:r>
            <w:r w:rsidR="00CA7ED7">
              <w:rPr>
                <w:sz w:val="24"/>
                <w:szCs w:val="24"/>
              </w:rPr>
              <w:t xml:space="preserve">онлайн </w:t>
            </w:r>
            <w:r w:rsidRPr="00F53BC7">
              <w:rPr>
                <w:sz w:val="24"/>
                <w:szCs w:val="24"/>
              </w:rPr>
              <w:t>голосования по выбору общественной территории, п</w:t>
            </w:r>
            <w:r w:rsidR="00CA7ED7">
              <w:rPr>
                <w:sz w:val="24"/>
                <w:szCs w:val="24"/>
              </w:rPr>
              <w:t>одлежащей благоустройству в 2026</w:t>
            </w:r>
            <w:r w:rsidRPr="00F53BC7">
              <w:rPr>
                <w:sz w:val="24"/>
                <w:szCs w:val="24"/>
              </w:rPr>
              <w:t xml:space="preserve"> в электронной форме в информационно – сети «Интернет» телекоммуникационной </w:t>
            </w:r>
          </w:p>
        </w:tc>
        <w:tc>
          <w:tcPr>
            <w:tcW w:w="2393" w:type="dxa"/>
          </w:tcPr>
          <w:p w:rsidR="00F53BC7" w:rsidRPr="00F53BC7" w:rsidRDefault="00CA7ED7" w:rsidP="0064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12.03.2025</w:t>
            </w:r>
          </w:p>
          <w:p w:rsidR="00F53BC7" w:rsidRDefault="00CA7ED7" w:rsidP="0064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15.03.2025</w:t>
            </w:r>
          </w:p>
          <w:p w:rsidR="008929A4" w:rsidRPr="00F53BC7" w:rsidRDefault="00CA7ED7" w:rsidP="0064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29.04.2025</w:t>
            </w:r>
          </w:p>
          <w:p w:rsidR="00F53BC7" w:rsidRDefault="00CA7ED7" w:rsidP="0064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05.05.2025</w:t>
            </w:r>
          </w:p>
          <w:p w:rsidR="008929A4" w:rsidRDefault="00CA7ED7" w:rsidP="0064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12.05.2025</w:t>
            </w:r>
          </w:p>
          <w:p w:rsidR="008929A4" w:rsidRDefault="00CA7ED7" w:rsidP="0064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30.05.2025</w:t>
            </w:r>
          </w:p>
          <w:p w:rsidR="00CA7ED7" w:rsidRDefault="00CA7ED7" w:rsidP="0064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10.06.2025</w:t>
            </w:r>
          </w:p>
          <w:p w:rsidR="00CA7ED7" w:rsidRPr="00F53BC7" w:rsidRDefault="00CA7ED7" w:rsidP="006400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12.06.2025</w:t>
            </w:r>
          </w:p>
        </w:tc>
        <w:tc>
          <w:tcPr>
            <w:tcW w:w="2393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Курилова В.Н.</w:t>
            </w:r>
          </w:p>
          <w:p w:rsidR="00F53BC7" w:rsidRPr="00F53BC7" w:rsidRDefault="008929A4" w:rsidP="006400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Котельникова О.В.</w:t>
            </w:r>
          </w:p>
        </w:tc>
      </w:tr>
      <w:tr w:rsidR="00F53BC7" w:rsidTr="0064005C">
        <w:tc>
          <w:tcPr>
            <w:tcW w:w="959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:rsidR="00F53BC7" w:rsidRPr="00F53BC7" w:rsidRDefault="00F53BC7" w:rsidP="008929A4">
            <w:pPr>
              <w:jc w:val="both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 xml:space="preserve">Размещение информации о Всероссийском </w:t>
            </w:r>
            <w:r w:rsidR="00CA7ED7">
              <w:rPr>
                <w:sz w:val="24"/>
                <w:szCs w:val="24"/>
              </w:rPr>
              <w:t xml:space="preserve">ондайн </w:t>
            </w:r>
            <w:r w:rsidRPr="00F53BC7">
              <w:rPr>
                <w:sz w:val="24"/>
                <w:szCs w:val="24"/>
              </w:rPr>
              <w:t xml:space="preserve">голосовании на информационных экранах, установленных на площади АО «Омутнинский металлургический завод», </w:t>
            </w:r>
            <w:r w:rsidR="008929A4">
              <w:rPr>
                <w:sz w:val="24"/>
                <w:szCs w:val="24"/>
              </w:rPr>
              <w:t>ДК «Металлург»</w:t>
            </w:r>
          </w:p>
        </w:tc>
        <w:tc>
          <w:tcPr>
            <w:tcW w:w="2393" w:type="dxa"/>
          </w:tcPr>
          <w:p w:rsidR="008929A4" w:rsidRDefault="008929A4" w:rsidP="0089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Не позднее</w:t>
            </w:r>
          </w:p>
          <w:p w:rsidR="00F53BC7" w:rsidRPr="00F53BC7" w:rsidRDefault="00CA7ED7" w:rsidP="00892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15.04.2025</w:t>
            </w:r>
          </w:p>
        </w:tc>
        <w:tc>
          <w:tcPr>
            <w:tcW w:w="2393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Курилова В.Н.</w:t>
            </w:r>
          </w:p>
        </w:tc>
      </w:tr>
      <w:tr w:rsidR="00F53BC7" w:rsidTr="0064005C">
        <w:tc>
          <w:tcPr>
            <w:tcW w:w="959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4.</w:t>
            </w:r>
          </w:p>
        </w:tc>
        <w:tc>
          <w:tcPr>
            <w:tcW w:w="3826" w:type="dxa"/>
          </w:tcPr>
          <w:p w:rsidR="00F53BC7" w:rsidRPr="00F53BC7" w:rsidRDefault="00F53BC7" w:rsidP="0064005C">
            <w:pPr>
              <w:jc w:val="both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Распространение информационных буклетов в многоквартирных домах, в торговых точках, в объектах культуры и спорта, в образовательных учреждениях и др.</w:t>
            </w:r>
          </w:p>
        </w:tc>
        <w:tc>
          <w:tcPr>
            <w:tcW w:w="2393" w:type="dxa"/>
          </w:tcPr>
          <w:p w:rsidR="00F53BC7" w:rsidRPr="00F53BC7" w:rsidRDefault="00CA7ED7" w:rsidP="0064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18.04.2025 – 20.06.2025</w:t>
            </w:r>
          </w:p>
        </w:tc>
        <w:tc>
          <w:tcPr>
            <w:tcW w:w="2393" w:type="dxa"/>
          </w:tcPr>
          <w:p w:rsidR="00F53BC7" w:rsidRPr="00F53BC7" w:rsidRDefault="008929A4" w:rsidP="0064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Котельникова О.В.</w:t>
            </w:r>
          </w:p>
        </w:tc>
      </w:tr>
      <w:tr w:rsidR="00F53BC7" w:rsidTr="0064005C">
        <w:tc>
          <w:tcPr>
            <w:tcW w:w="959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5.</w:t>
            </w:r>
          </w:p>
        </w:tc>
        <w:tc>
          <w:tcPr>
            <w:tcW w:w="3826" w:type="dxa"/>
          </w:tcPr>
          <w:p w:rsidR="00F53BC7" w:rsidRPr="00F53BC7" w:rsidRDefault="00F53BC7" w:rsidP="008929A4">
            <w:pPr>
              <w:jc w:val="both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 xml:space="preserve">Размещение информационных </w:t>
            </w:r>
            <w:r w:rsidRPr="00F53BC7">
              <w:rPr>
                <w:sz w:val="24"/>
                <w:szCs w:val="24"/>
              </w:rPr>
              <w:lastRenderedPageBreak/>
              <w:t>листовок о проведении Всероссийского голосования в организациях и учреждениях города, на информационных афишах</w:t>
            </w:r>
          </w:p>
        </w:tc>
        <w:tc>
          <w:tcPr>
            <w:tcW w:w="2393" w:type="dxa"/>
          </w:tcPr>
          <w:p w:rsidR="00F53BC7" w:rsidRDefault="00CA7ED7" w:rsidP="0064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20.04.2025</w:t>
            </w:r>
          </w:p>
          <w:p w:rsidR="008929A4" w:rsidRPr="00F53BC7" w:rsidRDefault="00CA7ED7" w:rsidP="0064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10.06.2025</w:t>
            </w:r>
          </w:p>
        </w:tc>
        <w:tc>
          <w:tcPr>
            <w:tcW w:w="2393" w:type="dxa"/>
          </w:tcPr>
          <w:p w:rsidR="00F53BC7" w:rsidRPr="00F53BC7" w:rsidRDefault="008929A4" w:rsidP="0064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Котельникова О.В.</w:t>
            </w:r>
          </w:p>
        </w:tc>
      </w:tr>
      <w:tr w:rsidR="00F53BC7" w:rsidTr="0064005C">
        <w:tc>
          <w:tcPr>
            <w:tcW w:w="959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826" w:type="dxa"/>
          </w:tcPr>
          <w:p w:rsidR="00F53BC7" w:rsidRPr="00F53BC7" w:rsidRDefault="00F53BC7" w:rsidP="0064005C">
            <w:pPr>
              <w:jc w:val="both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Размещение транзитной рекламы (размещение информационных листовок в городском транспорте, на остановочных павильонах)</w:t>
            </w:r>
          </w:p>
        </w:tc>
        <w:tc>
          <w:tcPr>
            <w:tcW w:w="2393" w:type="dxa"/>
          </w:tcPr>
          <w:p w:rsidR="00F53BC7" w:rsidRPr="00F53BC7" w:rsidRDefault="00CA7ED7" w:rsidP="0064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21.04.2025</w:t>
            </w:r>
            <w:r w:rsidR="00F53BC7" w:rsidRPr="00F53BC7">
              <w:rPr>
                <w:sz w:val="24"/>
                <w:szCs w:val="24"/>
              </w:rPr>
              <w:t>-</w:t>
            </w:r>
          </w:p>
          <w:p w:rsidR="00F53BC7" w:rsidRPr="00F53BC7" w:rsidRDefault="00CA7ED7" w:rsidP="0064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11.06.2025</w:t>
            </w:r>
          </w:p>
        </w:tc>
        <w:tc>
          <w:tcPr>
            <w:tcW w:w="2393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Курилова В.Н.</w:t>
            </w:r>
          </w:p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</w:p>
        </w:tc>
      </w:tr>
      <w:tr w:rsidR="00F53BC7" w:rsidTr="0064005C">
        <w:tc>
          <w:tcPr>
            <w:tcW w:w="959" w:type="dxa"/>
          </w:tcPr>
          <w:p w:rsidR="00F53BC7" w:rsidRPr="00F53BC7" w:rsidRDefault="008929A4" w:rsidP="0064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53BC7" w:rsidRPr="00F53BC7">
              <w:rPr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F53BC7" w:rsidRPr="00F53BC7" w:rsidRDefault="00F53BC7" w:rsidP="008929A4">
            <w:pPr>
              <w:jc w:val="both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Встреча с коллективами организаций, учреждений города по вопросу участия жителей городского поселения в</w:t>
            </w:r>
            <w:r w:rsidR="008929A4">
              <w:rPr>
                <w:sz w:val="24"/>
                <w:szCs w:val="24"/>
              </w:rPr>
              <w:t>о</w:t>
            </w:r>
            <w:r w:rsidRPr="00F53BC7">
              <w:rPr>
                <w:sz w:val="24"/>
                <w:szCs w:val="24"/>
              </w:rPr>
              <w:t xml:space="preserve"> </w:t>
            </w:r>
            <w:r w:rsidR="008929A4">
              <w:rPr>
                <w:sz w:val="24"/>
                <w:szCs w:val="24"/>
              </w:rPr>
              <w:t xml:space="preserve">всероссийском </w:t>
            </w:r>
            <w:r w:rsidRPr="00F53BC7">
              <w:rPr>
                <w:sz w:val="24"/>
                <w:szCs w:val="24"/>
              </w:rPr>
              <w:t>голосовании</w:t>
            </w:r>
          </w:p>
        </w:tc>
        <w:tc>
          <w:tcPr>
            <w:tcW w:w="2393" w:type="dxa"/>
          </w:tcPr>
          <w:p w:rsidR="00F53BC7" w:rsidRPr="00F53BC7" w:rsidRDefault="00CA7ED7" w:rsidP="0064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20.04.2025– 11.06.2025</w:t>
            </w:r>
          </w:p>
        </w:tc>
        <w:tc>
          <w:tcPr>
            <w:tcW w:w="2393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Курилова В.Н.</w:t>
            </w:r>
          </w:p>
          <w:p w:rsidR="00F53BC7" w:rsidRDefault="008929A4" w:rsidP="0064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Котельникова О.В.</w:t>
            </w:r>
          </w:p>
          <w:p w:rsidR="008929A4" w:rsidRPr="00F53BC7" w:rsidRDefault="008929A4" w:rsidP="0064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 А.Н.</w:t>
            </w:r>
          </w:p>
        </w:tc>
      </w:tr>
      <w:tr w:rsidR="00F53BC7" w:rsidTr="0064005C">
        <w:tc>
          <w:tcPr>
            <w:tcW w:w="959" w:type="dxa"/>
          </w:tcPr>
          <w:p w:rsidR="00F53BC7" w:rsidRPr="00F53BC7" w:rsidRDefault="008929A4" w:rsidP="0064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53BC7" w:rsidRPr="00F53BC7">
              <w:rPr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F53BC7" w:rsidRPr="00F53BC7" w:rsidRDefault="00F53BC7" w:rsidP="0064005C">
            <w:pPr>
              <w:jc w:val="both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Старт голосования! Размещение на официальном сайте администрации Омутнинского городского поселения, в соц. сетях видеороликов, карточек – инструкций как голосовать</w:t>
            </w:r>
          </w:p>
        </w:tc>
        <w:tc>
          <w:tcPr>
            <w:tcW w:w="2393" w:type="dxa"/>
          </w:tcPr>
          <w:p w:rsidR="00F53BC7" w:rsidRPr="00F53BC7" w:rsidRDefault="00CA7ED7" w:rsidP="0064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21.04.2025</w:t>
            </w:r>
          </w:p>
        </w:tc>
        <w:tc>
          <w:tcPr>
            <w:tcW w:w="2393" w:type="dxa"/>
          </w:tcPr>
          <w:p w:rsidR="00F53BC7" w:rsidRPr="00F53BC7" w:rsidRDefault="008929A4" w:rsidP="0064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Котельникова О.В.</w:t>
            </w:r>
          </w:p>
        </w:tc>
      </w:tr>
      <w:tr w:rsidR="00F53BC7" w:rsidTr="0064005C">
        <w:tc>
          <w:tcPr>
            <w:tcW w:w="959" w:type="dxa"/>
          </w:tcPr>
          <w:p w:rsidR="00F53BC7" w:rsidRPr="00F53BC7" w:rsidRDefault="008929A4" w:rsidP="0064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53BC7" w:rsidRPr="00F53BC7">
              <w:rPr>
                <w:sz w:val="24"/>
                <w:szCs w:val="24"/>
              </w:rPr>
              <w:t>.</w:t>
            </w:r>
          </w:p>
        </w:tc>
        <w:tc>
          <w:tcPr>
            <w:tcW w:w="3826" w:type="dxa"/>
          </w:tcPr>
          <w:p w:rsidR="00F53BC7" w:rsidRPr="00F53BC7" w:rsidRDefault="00F53BC7" w:rsidP="0064005C">
            <w:pPr>
              <w:jc w:val="both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 xml:space="preserve">Упоминание о голосовании на всех публичных, культурно- массовых, спортивных мероприятиях, проводимых на территории Омутнинского городского поселения </w:t>
            </w:r>
          </w:p>
        </w:tc>
        <w:tc>
          <w:tcPr>
            <w:tcW w:w="2393" w:type="dxa"/>
          </w:tcPr>
          <w:p w:rsidR="00F53BC7" w:rsidRPr="00F53BC7" w:rsidRDefault="00CA7ED7" w:rsidP="00640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21.04.2025 – 12.06.2025</w:t>
            </w:r>
          </w:p>
        </w:tc>
        <w:tc>
          <w:tcPr>
            <w:tcW w:w="2393" w:type="dxa"/>
          </w:tcPr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Курилова В.Н.</w:t>
            </w:r>
          </w:p>
          <w:p w:rsidR="00F53BC7" w:rsidRPr="00F53BC7" w:rsidRDefault="00F53BC7" w:rsidP="0064005C">
            <w:pPr>
              <w:jc w:val="center"/>
              <w:rPr>
                <w:sz w:val="24"/>
                <w:szCs w:val="24"/>
              </w:rPr>
            </w:pPr>
            <w:r w:rsidRPr="00F53BC7">
              <w:rPr>
                <w:sz w:val="24"/>
                <w:szCs w:val="24"/>
              </w:rPr>
              <w:t>Филиппова А.Н.</w:t>
            </w:r>
          </w:p>
        </w:tc>
      </w:tr>
    </w:tbl>
    <w:p w:rsidR="00F53BC7" w:rsidRDefault="00F53BC7" w:rsidP="00F53BC7">
      <w:pPr>
        <w:jc w:val="center"/>
        <w:rPr>
          <w:b/>
        </w:rPr>
      </w:pPr>
    </w:p>
    <w:p w:rsidR="00F53BC7" w:rsidRDefault="00F53BC7" w:rsidP="00F53BC7">
      <w:pPr>
        <w:jc w:val="center"/>
        <w:rPr>
          <w:b/>
        </w:rPr>
      </w:pPr>
    </w:p>
    <w:p w:rsidR="00F53BC7" w:rsidRDefault="00F53BC7" w:rsidP="00F53BC7">
      <w:pPr>
        <w:jc w:val="center"/>
        <w:rPr>
          <w:b/>
        </w:rPr>
      </w:pPr>
    </w:p>
    <w:p w:rsidR="00F53BC7" w:rsidRDefault="00F53BC7" w:rsidP="00F53BC7">
      <w:pPr>
        <w:jc w:val="center"/>
        <w:rPr>
          <w:b/>
        </w:rPr>
      </w:pPr>
    </w:p>
    <w:p w:rsidR="00F53BC7" w:rsidRDefault="00F53BC7" w:rsidP="00F53BC7">
      <w:pPr>
        <w:jc w:val="center"/>
        <w:rPr>
          <w:b/>
        </w:rPr>
      </w:pPr>
    </w:p>
    <w:p w:rsidR="00F53BC7" w:rsidRDefault="00F53BC7" w:rsidP="00F53BC7">
      <w:pPr>
        <w:jc w:val="center"/>
        <w:rPr>
          <w:b/>
        </w:rPr>
      </w:pPr>
    </w:p>
    <w:p w:rsidR="00F53BC7" w:rsidRDefault="00F53BC7" w:rsidP="009F3DD1">
      <w:pPr>
        <w:jc w:val="both"/>
        <w:rPr>
          <w:szCs w:val="28"/>
        </w:rPr>
      </w:pPr>
    </w:p>
    <w:p w:rsidR="00F53BC7" w:rsidRDefault="00F53BC7" w:rsidP="009F3DD1">
      <w:pPr>
        <w:jc w:val="both"/>
        <w:rPr>
          <w:szCs w:val="28"/>
        </w:rPr>
      </w:pPr>
    </w:p>
    <w:p w:rsidR="00F53BC7" w:rsidRDefault="00F53BC7" w:rsidP="009F3DD1">
      <w:pPr>
        <w:jc w:val="both"/>
        <w:rPr>
          <w:szCs w:val="28"/>
        </w:rPr>
      </w:pPr>
    </w:p>
    <w:p w:rsidR="00F53BC7" w:rsidRDefault="00F53BC7" w:rsidP="009F3DD1">
      <w:pPr>
        <w:jc w:val="both"/>
        <w:rPr>
          <w:szCs w:val="28"/>
        </w:rPr>
      </w:pPr>
    </w:p>
    <w:p w:rsidR="00F53BC7" w:rsidRDefault="00F53BC7" w:rsidP="009F3DD1">
      <w:pPr>
        <w:jc w:val="both"/>
        <w:rPr>
          <w:szCs w:val="28"/>
        </w:rPr>
      </w:pPr>
    </w:p>
    <w:p w:rsidR="00F53BC7" w:rsidRDefault="00F53BC7" w:rsidP="009F3DD1">
      <w:pPr>
        <w:jc w:val="both"/>
        <w:rPr>
          <w:szCs w:val="28"/>
        </w:rPr>
      </w:pPr>
    </w:p>
    <w:p w:rsidR="008929A4" w:rsidRDefault="008929A4" w:rsidP="009F3DD1">
      <w:pPr>
        <w:jc w:val="both"/>
        <w:rPr>
          <w:szCs w:val="28"/>
        </w:rPr>
      </w:pPr>
    </w:p>
    <w:p w:rsidR="008929A4" w:rsidRDefault="008929A4" w:rsidP="009F3DD1">
      <w:pPr>
        <w:jc w:val="both"/>
        <w:rPr>
          <w:szCs w:val="28"/>
        </w:rPr>
      </w:pPr>
    </w:p>
    <w:p w:rsidR="008929A4" w:rsidRDefault="008929A4" w:rsidP="009F3DD1">
      <w:pPr>
        <w:jc w:val="both"/>
        <w:rPr>
          <w:szCs w:val="28"/>
        </w:rPr>
      </w:pPr>
    </w:p>
    <w:p w:rsidR="008929A4" w:rsidRDefault="008929A4" w:rsidP="009F3DD1">
      <w:pPr>
        <w:jc w:val="both"/>
        <w:rPr>
          <w:szCs w:val="28"/>
        </w:rPr>
      </w:pPr>
    </w:p>
    <w:p w:rsidR="008929A4" w:rsidRDefault="008929A4" w:rsidP="009F3DD1">
      <w:pPr>
        <w:jc w:val="both"/>
        <w:rPr>
          <w:szCs w:val="28"/>
        </w:rPr>
      </w:pPr>
    </w:p>
    <w:p w:rsidR="008929A4" w:rsidRDefault="008929A4" w:rsidP="009F3DD1">
      <w:pPr>
        <w:jc w:val="both"/>
        <w:rPr>
          <w:szCs w:val="28"/>
        </w:rPr>
      </w:pPr>
    </w:p>
    <w:p w:rsidR="008929A4" w:rsidRDefault="008929A4" w:rsidP="009F3DD1">
      <w:pPr>
        <w:jc w:val="both"/>
        <w:rPr>
          <w:szCs w:val="28"/>
        </w:rPr>
      </w:pPr>
    </w:p>
    <w:p w:rsidR="008929A4" w:rsidRDefault="008929A4" w:rsidP="009F3DD1">
      <w:pPr>
        <w:jc w:val="both"/>
        <w:rPr>
          <w:szCs w:val="28"/>
        </w:rPr>
      </w:pPr>
    </w:p>
    <w:p w:rsidR="008929A4" w:rsidRDefault="008929A4" w:rsidP="009F3DD1">
      <w:pPr>
        <w:jc w:val="both"/>
        <w:rPr>
          <w:szCs w:val="28"/>
        </w:rPr>
      </w:pPr>
    </w:p>
    <w:p w:rsidR="008929A4" w:rsidRDefault="008929A4" w:rsidP="009F3DD1">
      <w:pPr>
        <w:jc w:val="both"/>
        <w:rPr>
          <w:szCs w:val="28"/>
        </w:rPr>
      </w:pPr>
    </w:p>
    <w:p w:rsidR="008929A4" w:rsidRDefault="008929A4" w:rsidP="009F3DD1">
      <w:pPr>
        <w:jc w:val="both"/>
        <w:rPr>
          <w:szCs w:val="28"/>
        </w:rPr>
      </w:pPr>
    </w:p>
    <w:p w:rsidR="008929A4" w:rsidRDefault="008929A4" w:rsidP="009F3DD1">
      <w:pPr>
        <w:jc w:val="both"/>
        <w:rPr>
          <w:szCs w:val="28"/>
        </w:rPr>
      </w:pPr>
    </w:p>
    <w:p w:rsidR="008929A4" w:rsidRDefault="008929A4" w:rsidP="009F3DD1">
      <w:pPr>
        <w:jc w:val="both"/>
        <w:rPr>
          <w:szCs w:val="28"/>
        </w:rPr>
      </w:pPr>
    </w:p>
    <w:p w:rsidR="008929A4" w:rsidRDefault="008929A4" w:rsidP="009F3DD1">
      <w:pPr>
        <w:jc w:val="both"/>
        <w:rPr>
          <w:szCs w:val="28"/>
        </w:rPr>
      </w:pPr>
    </w:p>
    <w:p w:rsidR="008929A4" w:rsidRDefault="008929A4" w:rsidP="009F3DD1">
      <w:pPr>
        <w:jc w:val="both"/>
        <w:rPr>
          <w:szCs w:val="28"/>
        </w:rPr>
      </w:pPr>
    </w:p>
    <w:p w:rsidR="00B84324" w:rsidRDefault="00B84324" w:rsidP="009F3DD1">
      <w:pPr>
        <w:jc w:val="both"/>
        <w:rPr>
          <w:szCs w:val="28"/>
        </w:rPr>
      </w:pPr>
    </w:p>
    <w:p w:rsidR="009F3DD1" w:rsidRDefault="009F3DD1" w:rsidP="009F3DD1">
      <w:pPr>
        <w:jc w:val="both"/>
        <w:rPr>
          <w:szCs w:val="28"/>
        </w:rPr>
      </w:pPr>
      <w:r>
        <w:rPr>
          <w:szCs w:val="28"/>
        </w:rPr>
        <w:t>ПОДГОТОВЛЕНО</w:t>
      </w:r>
    </w:p>
    <w:p w:rsidR="009F3DD1" w:rsidRDefault="009F3DD1" w:rsidP="009F3DD1">
      <w:pPr>
        <w:jc w:val="both"/>
        <w:rPr>
          <w:szCs w:val="28"/>
        </w:rPr>
      </w:pPr>
    </w:p>
    <w:p w:rsidR="009F3DD1" w:rsidRDefault="009F3DD1" w:rsidP="009F3DD1">
      <w:pPr>
        <w:jc w:val="both"/>
        <w:rPr>
          <w:szCs w:val="28"/>
        </w:rPr>
      </w:pPr>
      <w:r>
        <w:rPr>
          <w:szCs w:val="28"/>
        </w:rPr>
        <w:t>Заведующим  отделом по социальным вопросам</w:t>
      </w:r>
    </w:p>
    <w:p w:rsidR="009F3DD1" w:rsidRDefault="009F3DD1" w:rsidP="009F3DD1">
      <w:pPr>
        <w:jc w:val="both"/>
        <w:rPr>
          <w:szCs w:val="28"/>
        </w:rPr>
      </w:pPr>
      <w:r>
        <w:rPr>
          <w:szCs w:val="28"/>
        </w:rPr>
        <w:t>администрации</w:t>
      </w:r>
    </w:p>
    <w:p w:rsidR="009F3DD1" w:rsidRDefault="009F3DD1" w:rsidP="009F3DD1">
      <w:pPr>
        <w:jc w:val="both"/>
        <w:rPr>
          <w:szCs w:val="28"/>
        </w:rPr>
      </w:pPr>
      <w:r>
        <w:rPr>
          <w:szCs w:val="28"/>
        </w:rPr>
        <w:t>Омутнинского городского поселения</w:t>
      </w:r>
      <w:r>
        <w:rPr>
          <w:szCs w:val="28"/>
        </w:rPr>
        <w:tab/>
        <w:t>____________</w:t>
      </w:r>
      <w:r>
        <w:rPr>
          <w:szCs w:val="28"/>
        </w:rPr>
        <w:tab/>
        <w:t>В.Н. Курилова</w:t>
      </w:r>
    </w:p>
    <w:p w:rsidR="009F3DD1" w:rsidRDefault="009F3DD1" w:rsidP="009F3DD1">
      <w:pPr>
        <w:jc w:val="both"/>
        <w:rPr>
          <w:szCs w:val="28"/>
        </w:rPr>
      </w:pPr>
    </w:p>
    <w:p w:rsidR="009F3DD1" w:rsidRDefault="00EB4DCC" w:rsidP="009F3DD1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CA7ED7">
        <w:rPr>
          <w:szCs w:val="28"/>
        </w:rPr>
        <w:t xml:space="preserve">          05.03. 2025</w:t>
      </w:r>
    </w:p>
    <w:p w:rsidR="009F3DD1" w:rsidRDefault="009F3DD1" w:rsidP="009F3DD1">
      <w:pPr>
        <w:jc w:val="both"/>
        <w:rPr>
          <w:szCs w:val="28"/>
        </w:rPr>
      </w:pPr>
    </w:p>
    <w:p w:rsidR="009F3DD1" w:rsidRDefault="009F3DD1" w:rsidP="009F3DD1">
      <w:pPr>
        <w:jc w:val="both"/>
        <w:rPr>
          <w:szCs w:val="28"/>
        </w:rPr>
      </w:pPr>
    </w:p>
    <w:p w:rsidR="009F3DD1" w:rsidRDefault="009F3DD1" w:rsidP="009F3DD1">
      <w:pPr>
        <w:jc w:val="both"/>
        <w:rPr>
          <w:szCs w:val="28"/>
        </w:rPr>
      </w:pPr>
      <w:r>
        <w:rPr>
          <w:szCs w:val="28"/>
        </w:rPr>
        <w:t>СОГЛАСОВАНО</w:t>
      </w:r>
    </w:p>
    <w:p w:rsidR="009F3DD1" w:rsidRDefault="009F3DD1" w:rsidP="009F3DD1">
      <w:pPr>
        <w:jc w:val="both"/>
        <w:rPr>
          <w:szCs w:val="28"/>
        </w:rPr>
      </w:pPr>
    </w:p>
    <w:p w:rsidR="009F3DD1" w:rsidRDefault="00EB4DCC" w:rsidP="009F3DD1">
      <w:pPr>
        <w:jc w:val="both"/>
        <w:rPr>
          <w:szCs w:val="28"/>
        </w:rPr>
      </w:pPr>
      <w:r>
        <w:rPr>
          <w:szCs w:val="28"/>
        </w:rPr>
        <w:t>Заведующий юридического отдела</w:t>
      </w:r>
    </w:p>
    <w:p w:rsidR="009F3DD1" w:rsidRDefault="009F3DD1" w:rsidP="009F3DD1">
      <w:pPr>
        <w:jc w:val="both"/>
        <w:rPr>
          <w:szCs w:val="28"/>
        </w:rPr>
      </w:pPr>
      <w:r>
        <w:rPr>
          <w:szCs w:val="28"/>
        </w:rPr>
        <w:t xml:space="preserve">администрации Омутнинского </w:t>
      </w:r>
    </w:p>
    <w:p w:rsidR="009F3DD1" w:rsidRDefault="009F3DD1" w:rsidP="009F3DD1">
      <w:pPr>
        <w:jc w:val="both"/>
        <w:rPr>
          <w:szCs w:val="28"/>
        </w:rPr>
      </w:pPr>
      <w:r>
        <w:rPr>
          <w:szCs w:val="28"/>
        </w:rPr>
        <w:t xml:space="preserve">городского поселения                        </w:t>
      </w:r>
      <w:r>
        <w:rPr>
          <w:szCs w:val="28"/>
        </w:rPr>
        <w:tab/>
        <w:t>____________</w:t>
      </w:r>
      <w:r>
        <w:rPr>
          <w:szCs w:val="28"/>
        </w:rPr>
        <w:tab/>
      </w:r>
      <w:r w:rsidR="00EB4DCC">
        <w:rPr>
          <w:szCs w:val="28"/>
        </w:rPr>
        <w:t>Е.Б. Волкова</w:t>
      </w:r>
      <w:r w:rsidR="00EB4DCC">
        <w:rPr>
          <w:szCs w:val="28"/>
        </w:rPr>
        <w:tab/>
      </w:r>
      <w:r w:rsidR="00EB4DCC">
        <w:rPr>
          <w:szCs w:val="28"/>
        </w:rPr>
        <w:tab/>
      </w:r>
      <w:r w:rsidR="00EB4DCC">
        <w:rPr>
          <w:szCs w:val="28"/>
        </w:rPr>
        <w:tab/>
      </w:r>
      <w:r w:rsidR="00EB4DCC">
        <w:rPr>
          <w:szCs w:val="28"/>
        </w:rPr>
        <w:tab/>
      </w:r>
      <w:r w:rsidR="00EB4DCC">
        <w:rPr>
          <w:szCs w:val="28"/>
        </w:rPr>
        <w:tab/>
      </w:r>
      <w:r w:rsidR="00CA7ED7">
        <w:rPr>
          <w:szCs w:val="28"/>
        </w:rPr>
        <w:tab/>
        <w:t xml:space="preserve">                        ____.03</w:t>
      </w:r>
      <w:r w:rsidR="00F53BC7">
        <w:rPr>
          <w:szCs w:val="28"/>
        </w:rPr>
        <w:t>.</w:t>
      </w:r>
      <w:r w:rsidR="00CA7ED7">
        <w:rPr>
          <w:szCs w:val="28"/>
        </w:rPr>
        <w:t>2025</w:t>
      </w:r>
      <w:r>
        <w:rPr>
          <w:szCs w:val="28"/>
        </w:rPr>
        <w:t xml:space="preserve"> </w:t>
      </w:r>
    </w:p>
    <w:p w:rsidR="009F3DD1" w:rsidRDefault="009F3DD1" w:rsidP="009F3DD1">
      <w:pPr>
        <w:rPr>
          <w:szCs w:val="28"/>
        </w:rPr>
      </w:pPr>
    </w:p>
    <w:p w:rsidR="00EB4DCC" w:rsidRDefault="00EB4DCC" w:rsidP="009F3DD1">
      <w:pPr>
        <w:pStyle w:val="ConsPlusNormal"/>
        <w:tabs>
          <w:tab w:val="left" w:pos="1134"/>
        </w:tabs>
        <w:spacing w:line="360" w:lineRule="auto"/>
        <w:ind w:firstLine="0"/>
        <w:rPr>
          <w:rFonts w:eastAsia="Calibri"/>
          <w:sz w:val="28"/>
          <w:szCs w:val="28"/>
          <w:lang w:eastAsia="en-US"/>
        </w:rPr>
      </w:pPr>
    </w:p>
    <w:p w:rsidR="009F3DD1" w:rsidRDefault="009F3DD1" w:rsidP="009F3DD1">
      <w:pPr>
        <w:pStyle w:val="ConsPlusNormal"/>
        <w:tabs>
          <w:tab w:val="left" w:pos="1134"/>
        </w:tabs>
        <w:spacing w:line="360" w:lineRule="auto"/>
        <w:ind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Разослать:</w:t>
      </w:r>
    </w:p>
    <w:p w:rsidR="009F3DD1" w:rsidRDefault="009F3DD1" w:rsidP="009F3DD1">
      <w:pPr>
        <w:pStyle w:val="ConsPlusNormal"/>
        <w:numPr>
          <w:ilvl w:val="0"/>
          <w:numId w:val="7"/>
        </w:numPr>
        <w:tabs>
          <w:tab w:val="left" w:pos="1134"/>
        </w:tabs>
        <w:ind w:left="714" w:hanging="35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Прокуратура Омутнинского района – 1 экз.</w:t>
      </w:r>
    </w:p>
    <w:p w:rsidR="009F3DD1" w:rsidRDefault="009F3DD1" w:rsidP="009F3DD1">
      <w:pPr>
        <w:pStyle w:val="ConsPlusNormal"/>
        <w:numPr>
          <w:ilvl w:val="0"/>
          <w:numId w:val="7"/>
        </w:numPr>
        <w:tabs>
          <w:tab w:val="left" w:pos="1134"/>
        </w:tabs>
        <w:ind w:left="714" w:hanging="35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Отдел по социальным вопросам администрации Омутнинского городского поселения – 1 экз. </w:t>
      </w:r>
    </w:p>
    <w:p w:rsidR="00EB4DCC" w:rsidRDefault="00CA7ED7" w:rsidP="009F3DD1">
      <w:pPr>
        <w:pStyle w:val="ConsPlusNormal"/>
        <w:numPr>
          <w:ilvl w:val="0"/>
          <w:numId w:val="7"/>
        </w:numPr>
        <w:tabs>
          <w:tab w:val="left" w:pos="1134"/>
        </w:tabs>
        <w:ind w:left="714" w:hanging="35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Организационный отдел </w:t>
      </w:r>
      <w:r w:rsidR="00EB4DCC">
        <w:rPr>
          <w:rFonts w:eastAsia="Calibri"/>
          <w:sz w:val="28"/>
          <w:szCs w:val="28"/>
          <w:lang w:eastAsia="en-US"/>
        </w:rPr>
        <w:t xml:space="preserve">администрации Омутнинского городского поселения – 1экз. </w:t>
      </w:r>
    </w:p>
    <w:p w:rsidR="009F3DD1" w:rsidRDefault="009F3DD1" w:rsidP="009F3DD1">
      <w:pPr>
        <w:pStyle w:val="ConsPlusNormal"/>
        <w:tabs>
          <w:tab w:val="left" w:pos="1134"/>
        </w:tabs>
        <w:ind w:firstLine="0"/>
        <w:rPr>
          <w:rFonts w:eastAsia="Calibri"/>
          <w:sz w:val="28"/>
          <w:szCs w:val="28"/>
          <w:lang w:eastAsia="en-US"/>
        </w:rPr>
      </w:pPr>
    </w:p>
    <w:p w:rsidR="009F3DD1" w:rsidRDefault="009F3DD1" w:rsidP="009F3DD1">
      <w:pPr>
        <w:rPr>
          <w:szCs w:val="28"/>
        </w:rPr>
      </w:pPr>
    </w:p>
    <w:p w:rsidR="009F3DD1" w:rsidRDefault="009F3DD1" w:rsidP="009F3DD1">
      <w:pPr>
        <w:rPr>
          <w:szCs w:val="28"/>
        </w:rPr>
      </w:pPr>
    </w:p>
    <w:p w:rsidR="009F3DD1" w:rsidRDefault="009F3DD1" w:rsidP="009F3DD1"/>
    <w:p w:rsidR="009F3DD1" w:rsidRDefault="009F3DD1" w:rsidP="009F3DD1">
      <w:r>
        <w:t xml:space="preserve">   </w:t>
      </w:r>
    </w:p>
    <w:p w:rsidR="00E27974" w:rsidRDefault="00E27974"/>
    <w:sectPr w:rsidR="00E27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1661"/>
    <w:multiLevelType w:val="multilevel"/>
    <w:tmpl w:val="02EEA52E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color w:val="2D2D2D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color w:val="2D2D2D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color w:val="2D2D2D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color w:val="2D2D2D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color w:val="2D2D2D"/>
      </w:rPr>
    </w:lvl>
  </w:abstractNum>
  <w:abstractNum w:abstractNumId="1">
    <w:nsid w:val="107D48B3"/>
    <w:multiLevelType w:val="multilevel"/>
    <w:tmpl w:val="966E730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720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</w:lvl>
  </w:abstractNum>
  <w:abstractNum w:abstractNumId="2">
    <w:nsid w:val="135854A5"/>
    <w:multiLevelType w:val="multilevel"/>
    <w:tmpl w:val="150A9CB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">
    <w:nsid w:val="44360A9F"/>
    <w:multiLevelType w:val="hybridMultilevel"/>
    <w:tmpl w:val="A8F2C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A446DD"/>
    <w:multiLevelType w:val="multilevel"/>
    <w:tmpl w:val="B3D22D3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8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sz w:val="28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sz w:val="28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sz w:val="28"/>
      </w:rPr>
    </w:lvl>
  </w:abstractNum>
  <w:abstractNum w:abstractNumId="5">
    <w:nsid w:val="68C0687D"/>
    <w:multiLevelType w:val="multilevel"/>
    <w:tmpl w:val="C014319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6">
    <w:nsid w:val="694539B0"/>
    <w:multiLevelType w:val="multilevel"/>
    <w:tmpl w:val="BC02371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4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DA"/>
    <w:rsid w:val="001320E3"/>
    <w:rsid w:val="002940DA"/>
    <w:rsid w:val="002E2AD2"/>
    <w:rsid w:val="0039681D"/>
    <w:rsid w:val="003A3241"/>
    <w:rsid w:val="005808AA"/>
    <w:rsid w:val="005F6BBC"/>
    <w:rsid w:val="008929A4"/>
    <w:rsid w:val="008B5E77"/>
    <w:rsid w:val="009649CE"/>
    <w:rsid w:val="009F3DD1"/>
    <w:rsid w:val="00B84324"/>
    <w:rsid w:val="00BC7B05"/>
    <w:rsid w:val="00CA7ED7"/>
    <w:rsid w:val="00DF515B"/>
    <w:rsid w:val="00E27974"/>
    <w:rsid w:val="00E447AE"/>
    <w:rsid w:val="00EB4DCC"/>
    <w:rsid w:val="00F14506"/>
    <w:rsid w:val="00F53BC7"/>
    <w:rsid w:val="00F6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D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blk">
    <w:name w:val="blk"/>
    <w:basedOn w:val="a0"/>
    <w:rsid w:val="009F3DD1"/>
  </w:style>
  <w:style w:type="table" w:styleId="a3">
    <w:name w:val="Table Grid"/>
    <w:basedOn w:val="a1"/>
    <w:uiPriority w:val="59"/>
    <w:rsid w:val="00F53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51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1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D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blk">
    <w:name w:val="blk"/>
    <w:basedOn w:val="a0"/>
    <w:rsid w:val="009F3DD1"/>
  </w:style>
  <w:style w:type="table" w:styleId="a3">
    <w:name w:val="Table Grid"/>
    <w:basedOn w:val="a1"/>
    <w:uiPriority w:val="59"/>
    <w:rsid w:val="00F53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51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1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2470C-5821-40F9-9853-1C756B59E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2024-02-15T05:59:00Z</cp:lastPrinted>
  <dcterms:created xsi:type="dcterms:W3CDTF">2022-03-29T08:13:00Z</dcterms:created>
  <dcterms:modified xsi:type="dcterms:W3CDTF">2025-03-14T05:33:00Z</dcterms:modified>
</cp:coreProperties>
</file>